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693054851"/>
      </w:sdtPr>
      <w:sdtEndPr>
        <w:rPr>
          <w:sz w:val="28"/>
          <w:szCs w:val="28"/>
        </w:rPr>
      </w:sdtEndPr>
      <w:sdtContent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F474C4" w:rsidP="00C863B3">
          <w:r>
            <w:t xml:space="preserve"> </w:t>
          </w:r>
        </w:p>
        <w:p w:rsidR="00EE5478" w:rsidRDefault="00EE5478" w:rsidP="00C863B3"/>
        <w:p w:rsidR="00EE5478" w:rsidRDefault="00EE5478" w:rsidP="00C863B3"/>
        <w:p w:rsidR="00492402" w:rsidRDefault="000518C4" w:rsidP="00C863B3">
          <w:pPr>
            <w:pStyle w:val="af4"/>
            <w:ind w:firstLine="426"/>
            <w:jc w:val="center"/>
            <w:rPr>
              <w:b/>
              <w:bCs/>
              <w:caps/>
              <w:sz w:val="32"/>
              <w:szCs w:val="32"/>
              <w:lang w:eastAsia="ru-RU"/>
            </w:rPr>
          </w:pPr>
          <w:bookmarkStart w:id="0" w:name="_Hlk199933873"/>
          <w:r>
            <w:rPr>
              <w:b/>
              <w:bCs/>
              <w:caps/>
              <w:sz w:val="32"/>
              <w:szCs w:val="32"/>
              <w:lang w:eastAsia="ru-RU"/>
            </w:rPr>
            <w:t xml:space="preserve">документация по ПЛАНИРОВКЕ ТЕРРИТОРИИ </w:t>
          </w:r>
          <w:r w:rsidR="00492402">
            <w:rPr>
              <w:b/>
              <w:bCs/>
              <w:caps/>
              <w:sz w:val="32"/>
              <w:szCs w:val="32"/>
              <w:lang w:eastAsia="ru-RU"/>
            </w:rPr>
            <w:t xml:space="preserve">для </w:t>
          </w:r>
          <w:r w:rsidR="003E0C4C">
            <w:rPr>
              <w:b/>
              <w:bCs/>
              <w:caps/>
              <w:sz w:val="32"/>
              <w:szCs w:val="32"/>
              <w:lang w:eastAsia="ru-RU"/>
            </w:rPr>
            <w:t>реконструкции и расширения улицы Автозаправочной от ул. энергетической до ул.краматорской в ленинском районе г.астрахани</w:t>
          </w:r>
          <w:r w:rsidR="00492402">
            <w:rPr>
              <w:b/>
              <w:bCs/>
              <w:caps/>
              <w:sz w:val="32"/>
              <w:szCs w:val="32"/>
              <w:lang w:eastAsia="ru-RU"/>
            </w:rPr>
            <w:t xml:space="preserve"> </w:t>
          </w:r>
        </w:p>
        <w:p w:rsidR="000518C4" w:rsidRDefault="00492402" w:rsidP="00C863B3">
          <w:pPr>
            <w:pStyle w:val="af4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>(проект планировки территории)</w:t>
          </w:r>
        </w:p>
        <w:bookmarkEnd w:id="0"/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DA0413" w:rsidP="00C863B3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Pr="006E3F18" w:rsidRDefault="00DA0413" w:rsidP="00C863B3">
          <w:pPr>
            <w:pStyle w:val="aff1"/>
            <w:rPr>
              <w:b w:val="0"/>
              <w:bCs/>
              <w:caps w:val="0"/>
              <w:sz w:val="28"/>
              <w:szCs w:val="28"/>
            </w:rPr>
          </w:pPr>
          <w:r w:rsidRPr="006E3F18">
            <w:rPr>
              <w:rFonts w:cs="Times New Roman"/>
              <w:b w:val="0"/>
              <w:bCs/>
              <w:sz w:val="28"/>
              <w:szCs w:val="28"/>
            </w:rPr>
            <w:t>ПП</w:t>
          </w:r>
          <w:r w:rsidR="00417CF8" w:rsidRPr="006E3F18">
            <w:rPr>
              <w:rFonts w:cs="Times New Roman"/>
              <w:b w:val="0"/>
              <w:bCs/>
              <w:sz w:val="28"/>
              <w:szCs w:val="28"/>
            </w:rPr>
            <w:t>-</w:t>
          </w:r>
          <w:r w:rsidRPr="006E3F18">
            <w:rPr>
              <w:rFonts w:cs="Times New Roman"/>
              <w:b w:val="0"/>
              <w:bCs/>
              <w:sz w:val="28"/>
              <w:szCs w:val="28"/>
            </w:rPr>
            <w:t>1</w:t>
          </w:r>
          <w:r w:rsidR="001F4ECC" w:rsidRPr="006E3F18">
            <w:rPr>
              <w:rFonts w:cs="Times New Roman"/>
              <w:b w:val="0"/>
              <w:bCs/>
              <w:sz w:val="28"/>
              <w:szCs w:val="28"/>
            </w:rPr>
            <w:t>-</w:t>
          </w:r>
          <w:r w:rsidRPr="006E3F18">
            <w:rPr>
              <w:rFonts w:cs="Times New Roman"/>
              <w:b w:val="0"/>
              <w:bCs/>
              <w:sz w:val="28"/>
              <w:szCs w:val="28"/>
            </w:rPr>
            <w:t>2</w:t>
          </w:r>
        </w:p>
        <w:p w:rsidR="00EE5478" w:rsidRDefault="00EE5478" w:rsidP="00C863B3"/>
        <w:p w:rsidR="00EE5478" w:rsidRDefault="00EE5478" w:rsidP="00C863B3">
          <w:pPr>
            <w:pStyle w:val="Contents1"/>
            <w:jc w:val="both"/>
            <w:rPr>
              <w:sz w:val="28"/>
            </w:rPr>
          </w:pPr>
        </w:p>
        <w:p w:rsidR="00EE5478" w:rsidRDefault="00EE5478" w:rsidP="00C863B3">
          <w:pPr>
            <w:sectPr w:rsidR="00EE5478">
              <w:headerReference w:type="default" r:id="rId9"/>
              <w:footerReference w:type="default" r:id="rId10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EE5478" w:rsidRDefault="00EE5478" w:rsidP="00C863B3"/>
        <w:p w:rsidR="00EE5478" w:rsidRDefault="00DA0413" w:rsidP="00C863B3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EE5478" w:rsidRPr="008C08FC" w:rsidRDefault="00DA0413" w:rsidP="00C863B3">
      <w:pPr>
        <w:pStyle w:val="aff1"/>
        <w:jc w:val="both"/>
        <w:rPr>
          <w:caps w:val="0"/>
          <w:sz w:val="28"/>
        </w:rPr>
      </w:pPr>
      <w:r>
        <w:rPr>
          <w:b w:val="0"/>
          <w:caps w:val="0"/>
          <w:sz w:val="28"/>
          <w:szCs w:val="28"/>
        </w:rPr>
        <w:lastRenderedPageBreak/>
        <w:t xml:space="preserve">    </w:t>
      </w:r>
      <w:r w:rsidRPr="008C08FC">
        <w:rPr>
          <w:b w:val="0"/>
          <w:caps w:val="0"/>
          <w:sz w:val="28"/>
          <w:szCs w:val="28"/>
        </w:rPr>
        <w:t xml:space="preserve">                                                      </w:t>
      </w:r>
      <w:r w:rsidRPr="008C08FC">
        <w:rPr>
          <w:caps w:val="0"/>
          <w:sz w:val="28"/>
        </w:rPr>
        <w:t>СОДЕРЖАНИЕ</w:t>
      </w:r>
    </w:p>
    <w:p w:rsidR="00EE5478" w:rsidRPr="008C08FC" w:rsidRDefault="00DA0413" w:rsidP="00C863B3">
      <w:pPr>
        <w:pStyle w:val="aff1"/>
        <w:spacing w:after="0"/>
        <w:rPr>
          <w:b w:val="0"/>
          <w:bCs/>
          <w:caps w:val="0"/>
          <w:sz w:val="28"/>
        </w:rPr>
      </w:pPr>
      <w:r w:rsidRPr="008C08FC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EE5478" w:rsidRPr="008C08FC" w:rsidRDefault="00EE5478" w:rsidP="00C863B3">
      <w:pPr>
        <w:pStyle w:val="aff1"/>
        <w:spacing w:before="0"/>
        <w:rPr>
          <w:b w:val="0"/>
          <w:bCs/>
        </w:rPr>
      </w:pPr>
    </w:p>
    <w:sdt>
      <w:sdtPr>
        <w:rPr>
          <w:rStyle w:val="ac"/>
          <w:rFonts w:asciiTheme="minorHAnsi" w:hAnsiTheme="minorHAnsi" w:cstheme="minorHAnsi"/>
          <w:b w:val="0"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Cs/>
          <w:color w:val="FF0000"/>
          <w:szCs w:val="21"/>
          <w:u w:val="none"/>
        </w:rPr>
      </w:sdtEndPr>
      <w:sdtContent>
        <w:p w:rsidR="008C08FC" w:rsidRPr="008C08FC" w:rsidRDefault="00DA0413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begin"/>
          </w: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instrText xml:space="preserve"> TOC \o "1-3" \h \z \u </w:instrText>
          </w: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separate"/>
          </w:r>
          <w:hyperlink w:anchor="_Toc181698479" w:history="1">
            <w:r w:rsidR="008C08FC" w:rsidRPr="008C08FC">
              <w:rPr>
                <w:rStyle w:val="ac"/>
                <w:b w:val="0"/>
                <w:bCs/>
                <w:noProof/>
              </w:rPr>
              <w:t>1.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_Toc181698479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3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0" w:history="1">
            <w:r w:rsidR="008C08FC" w:rsidRPr="008C08FC">
              <w:rPr>
                <w:rStyle w:val="ac"/>
                <w:b w:val="0"/>
                <w:bCs/>
                <w:noProof/>
              </w:rPr>
              <w:t>2.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_Toc181698480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8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1" w:history="1">
            <w:r w:rsidR="008C08FC" w:rsidRPr="008C08FC">
              <w:rPr>
                <w:rStyle w:val="ac"/>
                <w:b w:val="0"/>
                <w:bCs/>
                <w:noProof/>
              </w:rPr>
              <w:t>3.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_Toc181698481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8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2" w:history="1">
            <w:r w:rsidR="008C08FC" w:rsidRPr="008C08FC">
              <w:rPr>
                <w:rStyle w:val="ac"/>
                <w:b w:val="0"/>
                <w:bCs/>
                <w:noProof/>
              </w:rPr>
              <w:t>4.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_Toc181698482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12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3" w:history="1">
            <w:r w:rsidR="008C08FC" w:rsidRPr="008C08FC">
              <w:rPr>
                <w:rStyle w:val="ac"/>
                <w:b w:val="0"/>
                <w:bCs/>
                <w:noProof/>
              </w:rPr>
              <w:t>5.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_Toc181698483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15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4" w:history="1">
            <w:r w:rsidR="008C08FC" w:rsidRPr="008C08FC">
              <w:rPr>
                <w:rStyle w:val="ac"/>
                <w:b w:val="0"/>
                <w:bCs/>
                <w:noProof/>
              </w:rPr>
              <w:t>6.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_Toc181698484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15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5" w:history="1">
            <w:r w:rsidR="008C08FC" w:rsidRPr="008C08FC">
              <w:rPr>
                <w:rStyle w:val="ac"/>
                <w:b w:val="0"/>
                <w:bCs/>
                <w:noProof/>
              </w:rPr>
              <w:t>7.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8C08FC" w:rsidRPr="008C08FC">
              <w:rPr>
                <w:rStyle w:val="ac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_Toc181698485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16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6" w:history="1">
            <w:r w:rsidR="008C08FC" w:rsidRPr="008C08FC">
              <w:rPr>
                <w:rStyle w:val="ac"/>
                <w:b w:val="0"/>
                <w:bCs/>
                <w:noProof/>
              </w:rPr>
              <w:t>8.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_Toc181698486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16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731B60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7" w:history="1">
            <w:r w:rsidR="008C08FC" w:rsidRPr="008C08FC">
              <w:rPr>
                <w:rStyle w:val="ac"/>
                <w:b w:val="0"/>
                <w:bCs/>
                <w:noProof/>
              </w:rPr>
              <w:t>9.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_Toc181698487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F91B31">
              <w:rPr>
                <w:b w:val="0"/>
                <w:bCs/>
                <w:noProof/>
                <w:webHidden/>
              </w:rPr>
              <w:t>17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EE5478" w:rsidRPr="00492402" w:rsidRDefault="00DA0413" w:rsidP="00C863B3">
          <w:pPr>
            <w:pStyle w:val="14"/>
            <w:spacing w:line="240" w:lineRule="auto"/>
            <w:rPr>
              <w:b w:val="0"/>
              <w:color w:val="FF0000"/>
            </w:rPr>
          </w:pP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end"/>
          </w:r>
        </w:p>
      </w:sdtContent>
    </w:sdt>
    <w:p w:rsidR="00EE5478" w:rsidRPr="00492402" w:rsidRDefault="00DA0413" w:rsidP="00C863B3">
      <w:pPr>
        <w:rPr>
          <w:b/>
          <w:color w:val="FF0000"/>
          <w:sz w:val="28"/>
          <w:lang w:bidi="ar-SA"/>
        </w:rPr>
      </w:pPr>
      <w:r w:rsidRPr="00492402">
        <w:rPr>
          <w:caps/>
          <w:color w:val="FF0000"/>
          <w:sz w:val="28"/>
        </w:rPr>
        <w:br w:type="page"/>
      </w:r>
    </w:p>
    <w:p w:rsidR="00EE5478" w:rsidRPr="00A229A4" w:rsidRDefault="00DA0413" w:rsidP="00C863B3">
      <w:pPr>
        <w:pStyle w:val="1"/>
        <w:spacing w:line="240" w:lineRule="auto"/>
      </w:pPr>
      <w:bookmarkStart w:id="1" w:name="_Toc181698479"/>
      <w:r w:rsidRPr="00A229A4">
        <w:lastRenderedPageBreak/>
        <w:t>НАИМЕНОВАНИЕ, ОСНОВНЫЕ ХАРАКТЕ</w:t>
      </w:r>
      <w:r w:rsidR="00162988" w:rsidRPr="00A229A4">
        <w:t>РИСТИКИ И НАЗНАЧЕНИЕ ПЛАНИРУЕМЫ</w:t>
      </w:r>
      <w:r w:rsidR="006548B5" w:rsidRPr="00A229A4">
        <w:t>Х</w:t>
      </w:r>
      <w:r w:rsidRPr="00A229A4">
        <w:t xml:space="preserve"> ДЛЯ РАЗМЕЩЕНИЯ ЛИНЕЙН</w:t>
      </w:r>
      <w:r w:rsidR="006548B5" w:rsidRPr="00A229A4">
        <w:t xml:space="preserve">ЫХ </w:t>
      </w:r>
      <w:r w:rsidRPr="00A229A4">
        <w:t>ОБЪЕКТ</w:t>
      </w:r>
      <w:r w:rsidR="00162988" w:rsidRPr="00A229A4">
        <w:t>ОВ</w:t>
      </w:r>
      <w:bookmarkEnd w:id="1"/>
    </w:p>
    <w:p w:rsidR="00B31394" w:rsidRDefault="00DA0413" w:rsidP="00E30DAB">
      <w:pPr>
        <w:pStyle w:val="afffffc"/>
      </w:pPr>
      <w:r w:rsidRPr="00C863B3">
        <w:t>Наименование объект</w:t>
      </w:r>
      <w:r w:rsidR="00444669">
        <w:t>а</w:t>
      </w:r>
      <w:r w:rsidRPr="00C863B3">
        <w:t xml:space="preserve">: </w:t>
      </w:r>
    </w:p>
    <w:p w:rsidR="00863025" w:rsidRPr="00C863B3" w:rsidRDefault="00863025" w:rsidP="00E30DAB">
      <w:pPr>
        <w:pStyle w:val="afffffc"/>
      </w:pPr>
    </w:p>
    <w:p w:rsidR="00863025" w:rsidRDefault="00B31394" w:rsidP="00E30DAB">
      <w:pPr>
        <w:pStyle w:val="afffffc"/>
      </w:pPr>
      <w:r w:rsidRPr="005F64C5">
        <w:t xml:space="preserve">1. </w:t>
      </w:r>
      <w:r w:rsidR="00A229A4" w:rsidRPr="005F64C5">
        <w:t xml:space="preserve">Магистральная улица общегородского значения, регулируемого движения </w:t>
      </w:r>
      <w:r w:rsidR="00444669">
        <w:t>первого класса</w:t>
      </w:r>
      <w:r w:rsidR="00A229A4" w:rsidRPr="005F64C5">
        <w:t xml:space="preserve"> </w:t>
      </w:r>
      <w:r w:rsidR="00F860B4">
        <w:t xml:space="preserve">- </w:t>
      </w:r>
      <w:r w:rsidR="00A229A4" w:rsidRPr="005F64C5">
        <w:t xml:space="preserve">ул. </w:t>
      </w:r>
      <w:r w:rsidR="00444669">
        <w:t>Автозаправочная</w:t>
      </w:r>
      <w:r w:rsidR="00F860B4">
        <w:t xml:space="preserve"> </w:t>
      </w:r>
      <w:r w:rsidR="00F860B4" w:rsidRPr="00492402">
        <w:t>(номер по экспликации -</w:t>
      </w:r>
      <w:r w:rsidR="00F860B4">
        <w:t xml:space="preserve"> </w:t>
      </w:r>
      <w:r w:rsidR="00F860B4" w:rsidRPr="00492402">
        <w:t>1, чертеж ПП-1-</w:t>
      </w:r>
      <w:r w:rsidR="00F860B4">
        <w:t>1/</w:t>
      </w:r>
      <w:r w:rsidR="00F860B4" w:rsidRPr="00492402">
        <w:t>2)</w:t>
      </w:r>
      <w:r w:rsidR="00DA0413" w:rsidRPr="005F64C5">
        <w:t>.</w:t>
      </w:r>
    </w:p>
    <w:p w:rsidR="00FB0E02" w:rsidRPr="00FB0E02" w:rsidRDefault="00FB0E02" w:rsidP="00E30DAB">
      <w:pPr>
        <w:pStyle w:val="afffffc"/>
      </w:pPr>
    </w:p>
    <w:p w:rsidR="003034BE" w:rsidRPr="003034BE" w:rsidRDefault="003034BE" w:rsidP="00E30DAB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F27E20" w:rsidRPr="00492402" w:rsidRDefault="00F27E20" w:rsidP="00F315CD">
      <w:pPr>
        <w:pStyle w:val="Textbody"/>
      </w:pPr>
    </w:p>
    <w:tbl>
      <w:tblPr>
        <w:tblStyle w:val="afb"/>
        <w:tblW w:w="10060" w:type="dxa"/>
        <w:tblLook w:val="04A0" w:firstRow="1" w:lastRow="0" w:firstColumn="1" w:lastColumn="0" w:noHBand="0" w:noVBand="1"/>
      </w:tblPr>
      <w:tblGrid>
        <w:gridCol w:w="1292"/>
        <w:gridCol w:w="3463"/>
        <w:gridCol w:w="5305"/>
      </w:tblGrid>
      <w:tr w:rsidR="00944F34" w:rsidRPr="00492402" w:rsidTr="00CF5E69">
        <w:tc>
          <w:tcPr>
            <w:tcW w:w="1292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№ п/п</w:t>
            </w:r>
          </w:p>
        </w:tc>
        <w:tc>
          <w:tcPr>
            <w:tcW w:w="3463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Перечень основных планировочных характеристик</w:t>
            </w:r>
          </w:p>
        </w:tc>
        <w:tc>
          <w:tcPr>
            <w:tcW w:w="5305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Содержание планировочных характеристик</w:t>
            </w:r>
          </w:p>
        </w:tc>
      </w:tr>
      <w:tr w:rsidR="00944F34" w:rsidRPr="00492402" w:rsidTr="00CF5E69">
        <w:tc>
          <w:tcPr>
            <w:tcW w:w="1292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1</w:t>
            </w:r>
          </w:p>
        </w:tc>
        <w:tc>
          <w:tcPr>
            <w:tcW w:w="3463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Основание подготовки проекта планировки территории</w:t>
            </w:r>
          </w:p>
        </w:tc>
        <w:tc>
          <w:tcPr>
            <w:tcW w:w="5305" w:type="dxa"/>
            <w:shd w:val="clear" w:color="auto" w:fill="FFFFFF" w:themeFill="background1"/>
          </w:tcPr>
          <w:p w:rsidR="00944F34" w:rsidRPr="008C08FC" w:rsidRDefault="00944F34" w:rsidP="00C863B3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</w:t>
            </w:r>
            <w:r w:rsidR="00444669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по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от </w:t>
            </w:r>
            <w:r w:rsidR="0044466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</w:t>
            </w:r>
            <w:r w:rsidR="0044466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04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.202</w:t>
            </w:r>
            <w:r w:rsidR="0044466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№ 04-01- </w:t>
            </w:r>
            <w:r w:rsidR="0044466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839</w:t>
            </w:r>
          </w:p>
        </w:tc>
      </w:tr>
      <w:tr w:rsidR="00444669" w:rsidRPr="00492402" w:rsidTr="00CF5E69">
        <w:tc>
          <w:tcPr>
            <w:tcW w:w="1292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2</w:t>
            </w:r>
          </w:p>
        </w:tc>
        <w:tc>
          <w:tcPr>
            <w:tcW w:w="3463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Наименование</w:t>
            </w:r>
          </w:p>
        </w:tc>
        <w:tc>
          <w:tcPr>
            <w:tcW w:w="5305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ул.</w:t>
            </w:r>
            <w:r>
              <w:t xml:space="preserve"> Автозаправочная</w:t>
            </w:r>
          </w:p>
        </w:tc>
      </w:tr>
      <w:tr w:rsidR="00444669" w:rsidRPr="00492402" w:rsidTr="00CF5E69">
        <w:tc>
          <w:tcPr>
            <w:tcW w:w="1292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3</w:t>
            </w:r>
          </w:p>
        </w:tc>
        <w:tc>
          <w:tcPr>
            <w:tcW w:w="3463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Вид работ</w:t>
            </w:r>
          </w:p>
        </w:tc>
        <w:tc>
          <w:tcPr>
            <w:tcW w:w="5305" w:type="dxa"/>
          </w:tcPr>
          <w:p w:rsidR="00444669" w:rsidRPr="008C08FC" w:rsidRDefault="00444669" w:rsidP="00F315CD">
            <w:pPr>
              <w:pStyle w:val="Textbody"/>
            </w:pPr>
            <w:r>
              <w:t>р</w:t>
            </w:r>
            <w:r w:rsidRPr="008C08FC">
              <w:t>еконструкция</w:t>
            </w:r>
            <w:r>
              <w:t xml:space="preserve"> и расширение</w:t>
            </w:r>
          </w:p>
        </w:tc>
      </w:tr>
      <w:tr w:rsidR="00444669" w:rsidRPr="00492402" w:rsidTr="00CF5E69">
        <w:tc>
          <w:tcPr>
            <w:tcW w:w="1292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4</w:t>
            </w:r>
          </w:p>
        </w:tc>
        <w:tc>
          <w:tcPr>
            <w:tcW w:w="3463" w:type="dxa"/>
          </w:tcPr>
          <w:p w:rsidR="00444669" w:rsidRPr="008C08FC" w:rsidRDefault="00444669" w:rsidP="00F315CD">
            <w:pPr>
              <w:pStyle w:val="Textbody"/>
              <w:rPr>
                <w:vertAlign w:val="superscript"/>
              </w:rPr>
            </w:pPr>
            <w:r w:rsidRPr="008C08FC">
              <w:t>Класс</w:t>
            </w:r>
            <w:r w:rsidRPr="008C08FC">
              <w:rPr>
                <w:vertAlign w:val="superscript"/>
              </w:rPr>
              <w:t>1</w:t>
            </w:r>
            <w:r w:rsidRPr="008C08FC">
              <w:t xml:space="preserve"> (категория</w:t>
            </w:r>
            <w:r w:rsidRPr="008C08FC">
              <w:rPr>
                <w:vertAlign w:val="superscript"/>
              </w:rPr>
              <w:t>3</w:t>
            </w:r>
            <w:r w:rsidRPr="008C08FC">
              <w:t>) линейного объекта</w:t>
            </w:r>
          </w:p>
        </w:tc>
        <w:tc>
          <w:tcPr>
            <w:tcW w:w="5305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магистральная улица общегородского значения регулируемого движения первого класса</w:t>
            </w:r>
            <w:r w:rsidRPr="008C08FC">
              <w:rPr>
                <w:vertAlign w:val="superscript"/>
              </w:rPr>
              <w:t>1</w:t>
            </w:r>
            <w:r w:rsidRPr="008C08FC">
              <w:t xml:space="preserve"> (категория – IВ</w:t>
            </w:r>
            <w:r w:rsidRPr="008C08FC">
              <w:rPr>
                <w:vertAlign w:val="superscript"/>
              </w:rPr>
              <w:t>3</w:t>
            </w:r>
            <w:r w:rsidRPr="008C08FC">
              <w:t>)</w:t>
            </w:r>
          </w:p>
        </w:tc>
      </w:tr>
      <w:tr w:rsidR="00944F34" w:rsidRPr="00492402" w:rsidTr="00CF5E69">
        <w:tc>
          <w:tcPr>
            <w:tcW w:w="1292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5</w:t>
            </w:r>
          </w:p>
        </w:tc>
        <w:tc>
          <w:tcPr>
            <w:tcW w:w="3463" w:type="dxa"/>
          </w:tcPr>
          <w:p w:rsidR="00944F34" w:rsidRPr="008C08FC" w:rsidRDefault="00944F34" w:rsidP="00F315CD">
            <w:pPr>
              <w:pStyle w:val="Textbody"/>
            </w:pPr>
          </w:p>
        </w:tc>
        <w:tc>
          <w:tcPr>
            <w:tcW w:w="5305" w:type="dxa"/>
          </w:tcPr>
          <w:p w:rsidR="00944F34" w:rsidRPr="008C08FC" w:rsidRDefault="00944F34" w:rsidP="00F315CD">
            <w:pPr>
              <w:pStyle w:val="Textbody"/>
            </w:pPr>
            <w:r w:rsidRPr="008C08FC">
              <w:t>Планировочные показатели линейного объекта:</w:t>
            </w:r>
          </w:p>
        </w:tc>
      </w:tr>
      <w:tr w:rsidR="00444669" w:rsidRPr="00492402" w:rsidTr="00CF5E69">
        <w:trPr>
          <w:trHeight w:val="491"/>
        </w:trPr>
        <w:tc>
          <w:tcPr>
            <w:tcW w:w="1292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5.1</w:t>
            </w:r>
          </w:p>
        </w:tc>
        <w:tc>
          <w:tcPr>
            <w:tcW w:w="3463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Протяженность (в границах разработки проекта планировки)</w:t>
            </w:r>
          </w:p>
        </w:tc>
        <w:tc>
          <w:tcPr>
            <w:tcW w:w="5305" w:type="dxa"/>
          </w:tcPr>
          <w:p w:rsidR="00444669" w:rsidRPr="008C08FC" w:rsidRDefault="00444669" w:rsidP="00444669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1,0 км</w:t>
            </w:r>
          </w:p>
        </w:tc>
      </w:tr>
      <w:tr w:rsidR="00444669" w:rsidRPr="00492402" w:rsidTr="00CF5E69">
        <w:trPr>
          <w:trHeight w:val="569"/>
        </w:trPr>
        <w:tc>
          <w:tcPr>
            <w:tcW w:w="1292" w:type="dxa"/>
          </w:tcPr>
          <w:p w:rsidR="00444669" w:rsidRPr="008C08FC" w:rsidRDefault="00444669" w:rsidP="00F315CD">
            <w:pPr>
              <w:pStyle w:val="Textbody"/>
            </w:pPr>
            <w:r w:rsidRPr="008C08FC">
              <w:t>5.2</w:t>
            </w:r>
          </w:p>
        </w:tc>
        <w:tc>
          <w:tcPr>
            <w:tcW w:w="3463" w:type="dxa"/>
          </w:tcPr>
          <w:p w:rsidR="00444669" w:rsidRPr="008C08FC" w:rsidRDefault="00444669" w:rsidP="00F315CD">
            <w:pPr>
              <w:pStyle w:val="Textbody"/>
              <w:rPr>
                <w:vertAlign w:val="superscript"/>
              </w:rPr>
            </w:pPr>
            <w:r w:rsidRPr="008C08FC">
              <w:t>Ширина проезжей части улицы</w:t>
            </w:r>
            <w:r w:rsidRPr="008C08FC">
              <w:rPr>
                <w:bCs/>
                <w:vertAlign w:val="superscript"/>
              </w:rPr>
              <w:t>1</w:t>
            </w:r>
          </w:p>
        </w:tc>
        <w:tc>
          <w:tcPr>
            <w:tcW w:w="5305" w:type="dxa"/>
          </w:tcPr>
          <w:p w:rsidR="00444669" w:rsidRPr="008C08FC" w:rsidRDefault="00444669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28,0 м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 (с учетом разделительной полосы)</w:t>
            </w:r>
          </w:p>
        </w:tc>
      </w:tr>
      <w:tr w:rsidR="00F315CD" w:rsidRPr="00492402" w:rsidTr="00CF5E69">
        <w:trPr>
          <w:trHeight w:val="569"/>
        </w:trPr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</w:t>
            </w:r>
            <w:r>
              <w:t>3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Количество полос движения проезжей части</w:t>
            </w:r>
            <w:r w:rsidRPr="008C08FC">
              <w:rPr>
                <w:bCs/>
                <w:vertAlign w:val="superscript"/>
              </w:rPr>
              <w:t>1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 полос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  <w:p w:rsidR="00F315CD" w:rsidRPr="008C08FC" w:rsidRDefault="00F315CD" w:rsidP="00F315CD">
            <w:pPr>
              <w:pStyle w:val="Textbody"/>
            </w:pP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</w:t>
            </w:r>
            <w:r>
              <w:t>4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Ширина одной полосы движения</w:t>
            </w:r>
            <w:r w:rsidRPr="008C08FC">
              <w:rPr>
                <w:bCs/>
                <w:vertAlign w:val="superscript"/>
              </w:rPr>
              <w:t>1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3,5 м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5.5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Нормативно установленная скорость движения</w:t>
            </w:r>
            <w:r w:rsidRPr="008C08FC">
              <w:rPr>
                <w:vertAlign w:val="superscript"/>
              </w:rPr>
              <w:t>2</w:t>
            </w:r>
            <w:r w:rsidRPr="008C08FC">
              <w:t xml:space="preserve"> (улица), км/час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ind w:firstLine="0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80(60)</w:t>
            </w:r>
            <w:r w:rsidRPr="008C08FC">
              <w:rPr>
                <w:sz w:val="20"/>
                <w:szCs w:val="20"/>
                <w:vertAlign w:val="superscript"/>
              </w:rPr>
              <w:t xml:space="preserve"> 2</w:t>
            </w: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</w:t>
            </w:r>
            <w:r w:rsidRPr="008C08FC">
              <w:rPr>
                <w:lang w:val="en-US"/>
              </w:rPr>
              <w:t>6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  <w:rPr>
                <w:vertAlign w:val="superscript"/>
              </w:rPr>
            </w:pPr>
            <w:r w:rsidRPr="008C08FC">
              <w:t xml:space="preserve">Среднегодовая суточная интенсивность движения улицы (для легковых автомобилей) </w:t>
            </w:r>
            <w:r w:rsidRPr="008C08FC">
              <w:rPr>
                <w:vertAlign w:val="superscript"/>
              </w:rPr>
              <w:t>4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ind w:firstLine="0"/>
              <w:jc w:val="left"/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sz w:val="20"/>
                <w:szCs w:val="20"/>
              </w:rPr>
              <w:t>14001 и более ед./</w:t>
            </w:r>
            <w:proofErr w:type="spellStart"/>
            <w:r w:rsidRPr="008C08FC">
              <w:rPr>
                <w:sz w:val="20"/>
                <w:szCs w:val="20"/>
              </w:rPr>
              <w:t>сут</w:t>
            </w:r>
            <w:proofErr w:type="spellEnd"/>
            <w:r w:rsidRPr="008C08FC"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  <w:t>.</w:t>
            </w:r>
            <w:r w:rsidRPr="008C08FC">
              <w:rPr>
                <w:sz w:val="20"/>
                <w:szCs w:val="20"/>
                <w:vertAlign w:val="superscript"/>
              </w:rPr>
              <w:t xml:space="preserve"> 4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5.7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  <w:rPr>
                <w:vertAlign w:val="superscript"/>
              </w:rPr>
            </w:pPr>
            <w:r w:rsidRPr="008C08FC">
              <w:t xml:space="preserve">Максимальная пропускная способность (для легковых автомобилей) </w:t>
            </w:r>
            <w:r w:rsidRPr="008C08FC">
              <w:rPr>
                <w:vertAlign w:val="superscript"/>
              </w:rPr>
              <w:t>5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 xml:space="preserve">Отсутствие вводных данных не позволяет определить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максимальную пропускную способность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 xml:space="preserve">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5.8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Грузонапряженность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Pr="008C08FC" w:rsidRDefault="00F315CD" w:rsidP="00F315CD">
            <w:pPr>
              <w:pStyle w:val="Textbody"/>
            </w:pPr>
            <w:r>
              <w:t>5.8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 xml:space="preserve">Ширина </w:t>
            </w:r>
            <w:r>
              <w:t xml:space="preserve">проезжей части </w:t>
            </w:r>
            <w:r w:rsidR="0011113E">
              <w:t>(</w:t>
            </w:r>
            <w:r>
              <w:t>дублер</w:t>
            </w:r>
            <w:r w:rsidR="0011113E">
              <w:t>)</w:t>
            </w:r>
          </w:p>
        </w:tc>
        <w:tc>
          <w:tcPr>
            <w:tcW w:w="5305" w:type="dxa"/>
          </w:tcPr>
          <w:p w:rsidR="00F315CD" w:rsidRPr="008C08FC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6,0 м (правая и левая)</w:t>
            </w:r>
          </w:p>
        </w:tc>
      </w:tr>
      <w:tr w:rsidR="00F315CD" w:rsidRPr="00492402" w:rsidTr="00CF5E69">
        <w:tc>
          <w:tcPr>
            <w:tcW w:w="1292" w:type="dxa"/>
          </w:tcPr>
          <w:p w:rsidR="00F315CD" w:rsidRDefault="00F315CD" w:rsidP="00F315CD">
            <w:pPr>
              <w:pStyle w:val="Textbody"/>
            </w:pPr>
            <w:r>
              <w:t>5.9</w:t>
            </w:r>
          </w:p>
        </w:tc>
        <w:tc>
          <w:tcPr>
            <w:tcW w:w="3463" w:type="dxa"/>
          </w:tcPr>
          <w:p w:rsidR="00F315CD" w:rsidRPr="008C08FC" w:rsidRDefault="00F315CD" w:rsidP="00F315CD">
            <w:pPr>
              <w:pStyle w:val="Textbody"/>
            </w:pPr>
            <w:r w:rsidRPr="008C08FC">
              <w:t>Ширина одной полосы движения</w:t>
            </w:r>
            <w:r>
              <w:t xml:space="preserve"> дублера</w:t>
            </w:r>
          </w:p>
        </w:tc>
        <w:tc>
          <w:tcPr>
            <w:tcW w:w="5305" w:type="dxa"/>
          </w:tcPr>
          <w:p w:rsidR="00F315CD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3,0 м</w:t>
            </w:r>
          </w:p>
        </w:tc>
      </w:tr>
    </w:tbl>
    <w:p w:rsidR="00F928E0" w:rsidRPr="00492402" w:rsidRDefault="00F928E0" w:rsidP="00F315CD">
      <w:pPr>
        <w:pStyle w:val="Textbody"/>
      </w:pPr>
    </w:p>
    <w:p w:rsidR="00EE5478" w:rsidRPr="00863025" w:rsidRDefault="00DA0413" w:rsidP="00F315CD">
      <w:pPr>
        <w:pStyle w:val="Textbody"/>
      </w:pPr>
      <w:r w:rsidRPr="00863025">
        <w:t>Примечание:</w:t>
      </w:r>
    </w:p>
    <w:p w:rsidR="00EE5478" w:rsidRPr="00863025" w:rsidRDefault="00DA0413" w:rsidP="00F315CD">
      <w:pPr>
        <w:pStyle w:val="Textbody"/>
      </w:pPr>
      <w:r w:rsidRPr="00863025">
        <w:rPr>
          <w:vertAlign w:val="superscript"/>
        </w:rPr>
        <w:t xml:space="preserve">1 </w:t>
      </w:r>
      <w:r w:rsidRPr="00863025">
        <w:t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</w:t>
      </w:r>
      <w:r w:rsidR="00CC4C1B" w:rsidRPr="00863025">
        <w:t xml:space="preserve"> -</w:t>
      </w:r>
      <w:r w:rsidRPr="00863025">
        <w:t xml:space="preserve"> КТС). </w:t>
      </w:r>
    </w:p>
    <w:p w:rsidR="00CC4C1B" w:rsidRPr="00863025" w:rsidRDefault="00DA0413" w:rsidP="00F315CD">
      <w:pPr>
        <w:pStyle w:val="Textbody"/>
        <w:rPr>
          <w:bCs/>
        </w:rPr>
      </w:pPr>
      <w:r w:rsidRPr="00863025">
        <w:rPr>
          <w:vertAlign w:val="superscript"/>
        </w:rPr>
        <w:t xml:space="preserve">2 </w:t>
      </w:r>
      <w:r w:rsidRPr="00863025">
        <w:rPr>
          <w:bCs/>
        </w:rPr>
        <w:t xml:space="preserve">Нормативно установленные скорости движения приняты в составе </w:t>
      </w:r>
      <w:r w:rsidRPr="00863025"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 w:rsidRPr="00863025">
        <w:rPr>
          <w:lang w:val="en-US"/>
        </w:rPr>
        <w:t>N</w:t>
      </w:r>
      <w:r w:rsidRPr="00863025">
        <w:t xml:space="preserve">111, от 30.05.2023 № 51 </w:t>
      </w:r>
      <w:r w:rsidR="00CC4C1B" w:rsidRPr="00863025">
        <w:rPr>
          <w:bCs/>
        </w:rPr>
        <w:t>– таблица 1.4.</w:t>
      </w:r>
    </w:p>
    <w:p w:rsidR="00EE5478" w:rsidRPr="00863025" w:rsidRDefault="00DA0413" w:rsidP="00F315CD">
      <w:pPr>
        <w:pStyle w:val="Textbody"/>
      </w:pPr>
      <w:r w:rsidRPr="00863025">
        <w:rPr>
          <w:vertAlign w:val="superscript"/>
        </w:rPr>
        <w:t xml:space="preserve">3 </w:t>
      </w:r>
      <w:r w:rsidRPr="00863025"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 w:rsidRPr="00863025"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</w:t>
      </w:r>
      <w:r w:rsidRPr="00863025">
        <w:rPr>
          <w:shd w:val="clear" w:color="auto" w:fill="FFFFFF"/>
        </w:rPr>
        <w:lastRenderedPageBreak/>
        <w:t>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EE5478" w:rsidRPr="00863025" w:rsidRDefault="00DA0413" w:rsidP="00F315CD">
      <w:pPr>
        <w:pStyle w:val="Textbody"/>
        <w:rPr>
          <w:shd w:val="clear" w:color="auto" w:fill="FFFFFF"/>
        </w:rPr>
      </w:pPr>
      <w:r w:rsidRPr="00863025">
        <w:rPr>
          <w:shd w:val="clear" w:color="auto" w:fill="FFFFFF"/>
        </w:rPr>
        <w:t xml:space="preserve">По пункту 2 </w:t>
      </w:r>
      <w:r w:rsidRPr="00863025"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 w:rsidRPr="00863025">
        <w:rPr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</w:t>
      </w:r>
      <w:r w:rsidR="00CC4C1B" w:rsidRPr="00863025">
        <w:rPr>
          <w:shd w:val="clear" w:color="auto" w:fill="FFFFFF"/>
        </w:rPr>
        <w:t xml:space="preserve"> (далее – Правила)</w:t>
      </w:r>
      <w:r w:rsidRPr="00863025">
        <w:rPr>
          <w:shd w:val="clear" w:color="auto" w:fill="FFFFFF"/>
        </w:rPr>
        <w:t xml:space="preserve"> определяем, что:</w:t>
      </w:r>
    </w:p>
    <w:p w:rsidR="00EE5478" w:rsidRPr="00863025" w:rsidRDefault="00D34CA5" w:rsidP="00F315CD">
      <w:pPr>
        <w:pStyle w:val="Textbody"/>
      </w:pPr>
      <w:r w:rsidRPr="00863025">
        <w:t xml:space="preserve">- </w:t>
      </w:r>
      <w:r w:rsidR="006118A9" w:rsidRPr="00863025">
        <w:rPr>
          <w:rFonts w:cs="Times New Roman"/>
          <w:color w:val="000000"/>
        </w:rPr>
        <w:t xml:space="preserve">ул. </w:t>
      </w:r>
      <w:r w:rsidR="00793576">
        <w:rPr>
          <w:rFonts w:cs="Times New Roman"/>
          <w:color w:val="000000"/>
        </w:rPr>
        <w:t>Автозаправочная</w:t>
      </w:r>
      <w:r w:rsidR="006118A9" w:rsidRPr="00863025">
        <w:rPr>
          <w:color w:val="FF0000"/>
        </w:rPr>
        <w:t xml:space="preserve"> </w:t>
      </w:r>
      <w:r w:rsidR="006118A9" w:rsidRPr="00863025">
        <w:t xml:space="preserve">- </w:t>
      </w:r>
      <w:r w:rsidR="005442EA" w:rsidRPr="00863025">
        <w:t>явля</w:t>
      </w:r>
      <w:r w:rsidR="00793576">
        <w:t>е</w:t>
      </w:r>
      <w:r w:rsidR="005442EA" w:rsidRPr="00863025">
        <w:t>тся автомобильн</w:t>
      </w:r>
      <w:r w:rsidR="00793576">
        <w:t>ой</w:t>
      </w:r>
      <w:r w:rsidR="005442EA" w:rsidRPr="00863025">
        <w:t xml:space="preserve"> дорог</w:t>
      </w:r>
      <w:r w:rsidR="00793576">
        <w:t>ой</w:t>
      </w:r>
      <w:r w:rsidR="00DA0413" w:rsidRPr="00863025">
        <w:t xml:space="preserve"> функционального класса "обычная автомобильная дорога (</w:t>
      </w:r>
      <w:proofErr w:type="spellStart"/>
      <w:r w:rsidR="00DA0413" w:rsidRPr="00863025">
        <w:t>нескоростная</w:t>
      </w:r>
      <w:proofErr w:type="spellEnd"/>
      <w:r w:rsidR="00DA0413" w:rsidRPr="00863025">
        <w:t xml:space="preserve"> автомобильная дорога)"</w:t>
      </w:r>
    </w:p>
    <w:p w:rsidR="00EE5478" w:rsidRPr="00863025" w:rsidRDefault="00DA0413" w:rsidP="00F315CD">
      <w:pPr>
        <w:pStyle w:val="Textbody"/>
        <w:rPr>
          <w:shd w:val="clear" w:color="auto" w:fill="FFFFFF"/>
        </w:rPr>
      </w:pPr>
      <w:r w:rsidRPr="00863025">
        <w:t xml:space="preserve">Согласно пункту 3 Правил для дорог этого класса могут устанавливаться </w:t>
      </w:r>
      <w:r w:rsidRPr="00863025">
        <w:rPr>
          <w:shd w:val="clear" w:color="auto" w:fill="FFFFFF"/>
        </w:rPr>
        <w:t xml:space="preserve">категории </w:t>
      </w:r>
      <w:r w:rsidRPr="00863025">
        <w:rPr>
          <w:shd w:val="clear" w:color="auto" w:fill="FFFFFF"/>
          <w:lang w:val="en-US"/>
        </w:rPr>
        <w:t>IB</w:t>
      </w:r>
      <w:r w:rsidRPr="00863025">
        <w:rPr>
          <w:shd w:val="clear" w:color="auto" w:fill="FFFFFF"/>
        </w:rPr>
        <w:t xml:space="preserve">, </w:t>
      </w:r>
      <w:r w:rsidRPr="00863025">
        <w:rPr>
          <w:shd w:val="clear" w:color="auto" w:fill="FFFFFF"/>
          <w:lang w:val="en-US"/>
        </w:rPr>
        <w:t>II</w:t>
      </w:r>
      <w:r w:rsidRPr="00863025">
        <w:rPr>
          <w:shd w:val="clear" w:color="auto" w:fill="FFFFFF"/>
        </w:rPr>
        <w:t xml:space="preserve">, III, </w:t>
      </w:r>
      <w:r w:rsidRPr="00863025">
        <w:rPr>
          <w:shd w:val="clear" w:color="auto" w:fill="FFFFFF"/>
          <w:lang w:val="en-US"/>
        </w:rPr>
        <w:t>IV</w:t>
      </w:r>
      <w:r w:rsidRPr="00863025">
        <w:rPr>
          <w:shd w:val="clear" w:color="auto" w:fill="FFFFFF"/>
        </w:rPr>
        <w:t xml:space="preserve"> и </w:t>
      </w:r>
      <w:r w:rsidRPr="00863025">
        <w:rPr>
          <w:shd w:val="clear" w:color="auto" w:fill="FFFFFF"/>
          <w:lang w:val="en-US"/>
        </w:rPr>
        <w:t>V</w:t>
      </w:r>
      <w:r w:rsidRPr="00863025">
        <w:rPr>
          <w:shd w:val="clear" w:color="auto" w:fill="FFFFFF"/>
        </w:rPr>
        <w:t xml:space="preserve">. </w:t>
      </w:r>
    </w:p>
    <w:p w:rsidR="00EE5478" w:rsidRPr="00863025" w:rsidRDefault="00DA0413" w:rsidP="00F315CD">
      <w:pPr>
        <w:pStyle w:val="Textbody"/>
      </w:pPr>
      <w:r w:rsidRPr="00863025"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:rsidR="00EE5478" w:rsidRPr="00863025" w:rsidRDefault="00DA0413" w:rsidP="00F315CD">
      <w:pPr>
        <w:pStyle w:val="Textbody"/>
      </w:pPr>
      <w:r w:rsidRPr="00863025">
        <w:t>а) общего числа полос движения;</w:t>
      </w:r>
    </w:p>
    <w:p w:rsidR="00EE5478" w:rsidRPr="00863025" w:rsidRDefault="00DA0413" w:rsidP="00F315CD">
      <w:pPr>
        <w:pStyle w:val="Textbody"/>
      </w:pPr>
      <w:r w:rsidRPr="00863025">
        <w:t>б) ширины полосы движения;</w:t>
      </w:r>
    </w:p>
    <w:p w:rsidR="00EE5478" w:rsidRPr="00863025" w:rsidRDefault="00DA0413" w:rsidP="00F315CD">
      <w:pPr>
        <w:pStyle w:val="Textbody"/>
      </w:pPr>
      <w:r w:rsidRPr="00863025">
        <w:t>в) ширины обочины;</w:t>
      </w:r>
    </w:p>
    <w:p w:rsidR="00EE5478" w:rsidRPr="00863025" w:rsidRDefault="00DA0413" w:rsidP="00F315CD">
      <w:pPr>
        <w:pStyle w:val="Textbody"/>
      </w:pPr>
      <w:r w:rsidRPr="00863025">
        <w:t>г) наличия и ширины разделительной полосы;</w:t>
      </w:r>
    </w:p>
    <w:p w:rsidR="00EE5478" w:rsidRPr="00863025" w:rsidRDefault="00DA0413" w:rsidP="00F315CD">
      <w:pPr>
        <w:pStyle w:val="Textbody"/>
      </w:pPr>
      <w:r w:rsidRPr="00863025">
        <w:t>д) типа пересечения с автомобильной дорогой и доступа к автомобильной дороге.</w:t>
      </w:r>
    </w:p>
    <w:p w:rsidR="00944F34" w:rsidRPr="00863025" w:rsidRDefault="00DA0413" w:rsidP="00F315CD">
      <w:pPr>
        <w:pStyle w:val="Textbody"/>
        <w:rPr>
          <w:shd w:val="clear" w:color="auto" w:fill="FFFFFF"/>
        </w:rPr>
      </w:pPr>
      <w:r w:rsidRPr="00863025"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</w:t>
      </w:r>
      <w:r w:rsidR="00616670" w:rsidRPr="00863025">
        <w:rPr>
          <w:shd w:val="clear" w:color="auto" w:fill="FFFFFF"/>
        </w:rPr>
        <w:t xml:space="preserve"> приведенному ниже</w:t>
      </w:r>
      <w:r w:rsidRPr="00863025">
        <w:rPr>
          <w:shd w:val="clear" w:color="auto" w:fill="FFFFFF"/>
        </w:rPr>
        <w:t> </w:t>
      </w:r>
      <w:hyperlink r:id="rId11" w:anchor="dst100040" w:history="1">
        <w:r w:rsidRPr="00863025">
          <w:rPr>
            <w:rStyle w:val="ac"/>
            <w:color w:val="auto"/>
            <w:u w:val="none"/>
            <w:shd w:val="clear" w:color="auto" w:fill="FFFFFF"/>
          </w:rPr>
          <w:t>приложению</w:t>
        </w:r>
      </w:hyperlink>
      <w:r w:rsidR="00616670" w:rsidRPr="00863025">
        <w:rPr>
          <w:rStyle w:val="ac"/>
          <w:color w:val="auto"/>
          <w:u w:val="none"/>
          <w:shd w:val="clear" w:color="auto" w:fill="FFFFFF"/>
        </w:rPr>
        <w:t xml:space="preserve"> к П</w:t>
      </w:r>
      <w:r w:rsidRPr="00863025">
        <w:rPr>
          <w:rStyle w:val="ac"/>
          <w:color w:val="auto"/>
          <w:u w:val="none"/>
          <w:shd w:val="clear" w:color="auto" w:fill="FFFFFF"/>
        </w:rPr>
        <w:t>равилам</w:t>
      </w:r>
      <w:r w:rsidRPr="00863025">
        <w:rPr>
          <w:shd w:val="clear" w:color="auto" w:fill="FFFFFF"/>
        </w:rPr>
        <w:t>:</w:t>
      </w:r>
    </w:p>
    <w:p w:rsidR="00997207" w:rsidRPr="00863025" w:rsidRDefault="00997207" w:rsidP="00F315CD">
      <w:pPr>
        <w:pStyle w:val="Textbody"/>
        <w:rPr>
          <w:shd w:val="clear" w:color="auto" w:fill="FFFFFF"/>
        </w:rPr>
      </w:pPr>
    </w:p>
    <w:tbl>
      <w:tblPr>
        <w:tblW w:w="1006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00"/>
        <w:gridCol w:w="1100"/>
        <w:gridCol w:w="1168"/>
        <w:gridCol w:w="1177"/>
        <w:gridCol w:w="1177"/>
        <w:gridCol w:w="1177"/>
        <w:gridCol w:w="1526"/>
      </w:tblGrid>
      <w:tr w:rsidR="00944F34" w:rsidRPr="00863025" w:rsidTr="00CF5E69">
        <w:tc>
          <w:tcPr>
            <w:tcW w:w="1640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:rsidR="00EE5478" w:rsidRPr="00863025" w:rsidRDefault="00DA0413" w:rsidP="00C863B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:rsidR="00EE5478" w:rsidRPr="00863025" w:rsidRDefault="00DA041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8425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:rsidR="00944F34" w:rsidRPr="00863025" w:rsidTr="00CF5E69">
        <w:tc>
          <w:tcPr>
            <w:tcW w:w="1640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маги-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</w:r>
            <w:proofErr w:type="spellStart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  <w:proofErr w:type="spellEnd"/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</w:r>
            <w:proofErr w:type="spellStart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</w:t>
            </w:r>
            <w:proofErr w:type="spellEnd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автодорога</w:t>
            </w:r>
          </w:p>
        </w:tc>
        <w:tc>
          <w:tcPr>
            <w:tcW w:w="6225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425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или 2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FC6F0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(не менее),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FC6F0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4F34" w:rsidRPr="00863025" w:rsidRDefault="00DA0413" w:rsidP="00C863B3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 w:rsidRPr="00863025"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:rsidR="00944F34" w:rsidRPr="00863025" w:rsidTr="00CF5E69">
        <w:trPr>
          <w:trHeight w:val="955"/>
        </w:trPr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CD0C93" w:rsidP="00C863B3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опускается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 xml:space="preserve">в одном уровне с </w:t>
            </w:r>
            <w:proofErr w:type="gramStart"/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дорогами</w:t>
            </w:r>
            <w:proofErr w:type="gramEnd"/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со светофорами не чаще чем через 5 км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944F3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 xml:space="preserve">чем через 5 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км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допускается не чаще чем через 5 км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44F34" w:rsidRPr="00863025" w:rsidTr="00CF5E69">
        <w:trPr>
          <w:trHeight w:val="176"/>
        </w:trPr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B74089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:rsidR="00EE5478" w:rsidRPr="00863025" w:rsidRDefault="00EE5478" w:rsidP="00F315CD">
      <w:pPr>
        <w:pStyle w:val="Textbody"/>
        <w:rPr>
          <w:shd w:val="clear" w:color="auto" w:fill="FFFFFF"/>
        </w:rPr>
      </w:pPr>
    </w:p>
    <w:p w:rsidR="00EE5478" w:rsidRPr="00863025" w:rsidRDefault="00DA0413" w:rsidP="00C863B3">
      <w:pPr>
        <w:widowControl/>
        <w:ind w:firstLineChars="300" w:firstLine="600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863025">
        <w:rPr>
          <w:rFonts w:asciiTheme="minorHAnsi" w:hAnsiTheme="minorHAnsi" w:cstheme="minorHAnsi"/>
          <w:sz w:val="20"/>
          <w:szCs w:val="20"/>
          <w:vertAlign w:val="superscript"/>
        </w:rPr>
        <w:t>4</w:t>
      </w:r>
      <w:r w:rsidR="00A274ED" w:rsidRPr="00863025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Согласн</w:t>
      </w:r>
      <w:r w:rsidR="00230684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о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863025">
        <w:rPr>
          <w:rFonts w:cs="Times New Roman"/>
          <w:b/>
          <w:bCs/>
          <w:sz w:val="20"/>
          <w:szCs w:val="20"/>
          <w:shd w:val="clear" w:color="auto" w:fill="FFFFFF"/>
        </w:rPr>
        <w:t>расчетной среднесуточной интенсивности движения категории автомобильной дороги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приведённой в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таблице 4.3 </w:t>
      </w:r>
      <w:r w:rsidR="00A274ED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пункта 4</w:t>
      </w:r>
      <w:r w:rsidR="00912F82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свод</w:t>
      </w:r>
      <w:r w:rsidR="00080AAE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а</w:t>
      </w:r>
      <w:r w:rsidR="00912F82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правил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СП 34.13330.2021 "СНиП 2.05.02-85* Авто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мобильные дороги"</w:t>
      </w:r>
      <w:r w:rsidR="00080AAE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, утвержденный приказом Министерства строительства и жилищно-коммунального хозяйства</w:t>
      </w:r>
      <w:r w:rsidR="00257338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РФ от 09.02.2021 №53/пр</w:t>
      </w:r>
      <w:r w:rsidR="00984ED4" w:rsidRPr="00863025">
        <w:rPr>
          <w:sz w:val="20"/>
          <w:szCs w:val="20"/>
        </w:rPr>
        <w:t>.</w:t>
      </w:r>
    </w:p>
    <w:p w:rsidR="00BB5688" w:rsidRPr="00863025" w:rsidRDefault="00DA0413" w:rsidP="00F315CD">
      <w:pPr>
        <w:pStyle w:val="Textbody"/>
        <w:rPr>
          <w:shd w:val="clear" w:color="auto" w:fill="FFFFFF"/>
        </w:rPr>
      </w:pPr>
      <w:r w:rsidRPr="00863025">
        <w:rPr>
          <w:vertAlign w:val="superscript"/>
        </w:rPr>
        <w:t>5</w:t>
      </w:r>
      <w:r w:rsidRPr="00863025">
        <w:t xml:space="preserve"> </w:t>
      </w:r>
      <w:r w:rsidR="009A5E91">
        <w:t>Расчет м</w:t>
      </w:r>
      <w:r w:rsidRPr="00863025">
        <w:t>аксимальн</w:t>
      </w:r>
      <w:r w:rsidR="009A5E91">
        <w:t>ой</w:t>
      </w:r>
      <w:r w:rsidRPr="00863025">
        <w:t xml:space="preserve"> </w:t>
      </w:r>
      <w:r w:rsidRPr="00863025">
        <w:rPr>
          <w:shd w:val="clear" w:color="auto" w:fill="FFFFFF"/>
        </w:rPr>
        <w:t>пропускн</w:t>
      </w:r>
      <w:r w:rsidR="009A5E91">
        <w:rPr>
          <w:shd w:val="clear" w:color="auto" w:fill="FFFFFF"/>
        </w:rPr>
        <w:t>ой</w:t>
      </w:r>
      <w:r w:rsidRPr="00863025">
        <w:rPr>
          <w:shd w:val="clear" w:color="auto" w:fill="FFFFFF"/>
        </w:rPr>
        <w:t xml:space="preserve"> способност</w:t>
      </w:r>
      <w:r w:rsidR="009A5E91">
        <w:rPr>
          <w:shd w:val="clear" w:color="auto" w:fill="FFFFFF"/>
        </w:rPr>
        <w:t>и</w:t>
      </w:r>
      <w:r w:rsidRPr="00863025">
        <w:rPr>
          <w:shd w:val="clear" w:color="auto" w:fill="FFFFFF"/>
        </w:rPr>
        <w:t xml:space="preserve"> автомобильной дороги </w:t>
      </w:r>
      <w:r w:rsidR="004E0C9B" w:rsidRPr="00863025">
        <w:rPr>
          <w:shd w:val="clear" w:color="auto" w:fill="FFFFFF"/>
        </w:rPr>
        <w:t>принима</w:t>
      </w:r>
      <w:r w:rsidR="009A5E91">
        <w:rPr>
          <w:shd w:val="clear" w:color="auto" w:fill="FFFFFF"/>
        </w:rPr>
        <w:t>ть</w:t>
      </w:r>
      <w:r w:rsidR="00A274ED" w:rsidRPr="00863025">
        <w:rPr>
          <w:shd w:val="clear" w:color="auto" w:fill="FFFFFF"/>
        </w:rPr>
        <w:t xml:space="preserve">, </w:t>
      </w:r>
      <w:r w:rsidR="00944F34" w:rsidRPr="00863025">
        <w:rPr>
          <w:shd w:val="clear" w:color="auto" w:fill="FFFFFF"/>
        </w:rPr>
        <w:t>согласно пункту</w:t>
      </w:r>
      <w:r w:rsidR="004E0C9B" w:rsidRPr="00863025">
        <w:rPr>
          <w:shd w:val="clear" w:color="auto" w:fill="FFFFFF"/>
        </w:rPr>
        <w:t xml:space="preserve"> 5.5, таблице 5.3</w:t>
      </w:r>
      <w:r w:rsidR="004876A8" w:rsidRPr="00863025">
        <w:rPr>
          <w:shd w:val="clear" w:color="auto" w:fill="FFFFFF"/>
        </w:rPr>
        <w:t>,</w:t>
      </w:r>
      <w:r w:rsidR="005051C1" w:rsidRPr="00863025">
        <w:rPr>
          <w:shd w:val="clear" w:color="auto" w:fill="FFFFFF"/>
        </w:rPr>
        <w:t xml:space="preserve"> СП </w:t>
      </w:r>
      <w:r w:rsidRPr="00863025">
        <w:rPr>
          <w:shd w:val="clear" w:color="auto" w:fill="FFFFFF"/>
        </w:rPr>
        <w:t xml:space="preserve">396.1325800.2018 «Улицы и дороги населённых пунктов. Правила градостроительного проектирования». </w:t>
      </w:r>
    </w:p>
    <w:p w:rsidR="008478B3" w:rsidRDefault="008478B3" w:rsidP="00F315CD">
      <w:pPr>
        <w:pStyle w:val="Textbody"/>
        <w:rPr>
          <w:shd w:val="clear" w:color="auto" w:fill="FFFFFF"/>
        </w:rPr>
      </w:pPr>
    </w:p>
    <w:p w:rsidR="00863025" w:rsidRDefault="007E2BF4" w:rsidP="00E30DAB">
      <w:pPr>
        <w:pStyle w:val="afffffc"/>
        <w:rPr>
          <w:lang w:eastAsia="ru-RU" w:bidi="ar-SA"/>
        </w:rPr>
      </w:pPr>
      <w:r w:rsidRPr="005F64C5">
        <w:t>2</w:t>
      </w:r>
      <w:r w:rsidR="008478B3" w:rsidRPr="005F64C5">
        <w:t>.</w:t>
      </w:r>
      <w:r w:rsidR="008478B3" w:rsidRPr="003034BE">
        <w:t xml:space="preserve"> </w:t>
      </w:r>
      <w:r w:rsidRPr="005F64C5">
        <w:rPr>
          <w:lang w:eastAsia="ru-RU" w:bidi="ar-SA"/>
        </w:rPr>
        <w:t>Улица местного значения в районах малоэтажной застройки</w:t>
      </w:r>
      <w:r w:rsidRPr="005F64C5">
        <w:t xml:space="preserve"> </w:t>
      </w:r>
      <w:r w:rsidR="00F860B4">
        <w:t xml:space="preserve">- </w:t>
      </w:r>
      <w:r w:rsidRPr="005F64C5">
        <w:rPr>
          <w:lang w:eastAsia="ru-RU" w:bidi="ar-SA"/>
        </w:rPr>
        <w:t xml:space="preserve">ул. 4-я </w:t>
      </w:r>
      <w:r w:rsidR="00F860B4">
        <w:rPr>
          <w:lang w:eastAsia="ru-RU" w:bidi="ar-SA"/>
        </w:rPr>
        <w:t xml:space="preserve">Черниговская </w:t>
      </w:r>
      <w:r w:rsidR="00F860B4" w:rsidRPr="00492402">
        <w:t>(номер по экспликации -</w:t>
      </w:r>
      <w:r w:rsidR="00F860B4">
        <w:t xml:space="preserve"> 2</w:t>
      </w:r>
      <w:r w:rsidR="00F860B4" w:rsidRPr="00492402">
        <w:t>, чертеж ПП-1-</w:t>
      </w:r>
      <w:r w:rsidR="00F860B4">
        <w:t>1/</w:t>
      </w:r>
      <w:r w:rsidR="00F860B4" w:rsidRPr="00492402">
        <w:t>2)</w:t>
      </w:r>
      <w:r w:rsidRPr="005F64C5">
        <w:rPr>
          <w:lang w:eastAsia="ru-RU" w:bidi="ar-SA"/>
        </w:rPr>
        <w:t xml:space="preserve">, </w:t>
      </w:r>
      <w:r w:rsidR="00F860B4">
        <w:rPr>
          <w:lang w:eastAsia="ru-RU" w:bidi="ar-SA"/>
        </w:rPr>
        <w:t xml:space="preserve">существующая улица </w:t>
      </w:r>
      <w:r w:rsidR="00F860B4" w:rsidRPr="00492402">
        <w:t>(номер по экспликации -</w:t>
      </w:r>
      <w:r w:rsidR="00F315CD">
        <w:t xml:space="preserve"> 4</w:t>
      </w:r>
      <w:r w:rsidR="00F860B4" w:rsidRPr="00492402">
        <w:t>, чертеж ПП-1-</w:t>
      </w:r>
      <w:r w:rsidR="00F860B4">
        <w:t>1/</w:t>
      </w:r>
      <w:r w:rsidR="00F860B4" w:rsidRPr="00492402">
        <w:t>2)</w:t>
      </w:r>
      <w:r w:rsidRPr="005F64C5">
        <w:rPr>
          <w:lang w:eastAsia="ru-RU" w:bidi="ar-SA"/>
        </w:rPr>
        <w:t xml:space="preserve">, </w:t>
      </w:r>
      <w:r w:rsidR="00F315CD">
        <w:rPr>
          <w:lang w:eastAsia="ru-RU" w:bidi="ar-SA"/>
        </w:rPr>
        <w:t xml:space="preserve">проектируемая улица </w:t>
      </w:r>
      <w:r w:rsidR="00F315CD" w:rsidRPr="00492402">
        <w:t>(номер по экспликации -</w:t>
      </w:r>
      <w:r w:rsidR="00F315CD">
        <w:t xml:space="preserve"> 3</w:t>
      </w:r>
      <w:r w:rsidR="00F315CD" w:rsidRPr="00492402">
        <w:t>, чертеж ПП-1-</w:t>
      </w:r>
      <w:r w:rsidR="00F315CD">
        <w:t>1/</w:t>
      </w:r>
      <w:r w:rsidR="00F315CD" w:rsidRPr="00492402">
        <w:t>2)</w:t>
      </w:r>
      <w:r w:rsidR="0085118C" w:rsidRPr="005F64C5">
        <w:rPr>
          <w:lang w:eastAsia="ru-RU" w:bidi="ar-SA"/>
        </w:rPr>
        <w:t>.</w:t>
      </w:r>
    </w:p>
    <w:p w:rsidR="00FB0E02" w:rsidRPr="00FB0E02" w:rsidRDefault="00FB0E02" w:rsidP="00E30DAB">
      <w:pPr>
        <w:pStyle w:val="afffffc"/>
        <w:rPr>
          <w:lang w:eastAsia="ru-RU" w:bidi="ar-SA"/>
        </w:rPr>
      </w:pPr>
    </w:p>
    <w:p w:rsidR="008478B3" w:rsidRPr="0085118C" w:rsidRDefault="0085118C" w:rsidP="00E30DAB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DB31B6" w:rsidRPr="00DB31B6" w:rsidRDefault="00DB31B6" w:rsidP="00F315CD">
      <w:pPr>
        <w:pStyle w:val="Textbody"/>
      </w:pPr>
    </w:p>
    <w:tbl>
      <w:tblPr>
        <w:tblStyle w:val="afb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268"/>
        <w:gridCol w:w="2409"/>
        <w:gridCol w:w="2268"/>
      </w:tblGrid>
      <w:tr w:rsidR="007E2BF4" w:rsidRPr="00492402" w:rsidTr="0085118C">
        <w:tc>
          <w:tcPr>
            <w:tcW w:w="704" w:type="dxa"/>
          </w:tcPr>
          <w:p w:rsidR="007E2BF4" w:rsidRPr="00863025" w:rsidRDefault="007E2BF4" w:rsidP="00F315CD">
            <w:pPr>
              <w:pStyle w:val="Textbody"/>
            </w:pPr>
            <w:r w:rsidRPr="00863025">
              <w:t>№ п/п</w:t>
            </w:r>
          </w:p>
        </w:tc>
        <w:tc>
          <w:tcPr>
            <w:tcW w:w="2552" w:type="dxa"/>
          </w:tcPr>
          <w:p w:rsidR="007E2BF4" w:rsidRPr="00863025" w:rsidRDefault="007E2BF4" w:rsidP="00F315CD">
            <w:pPr>
              <w:pStyle w:val="Textbody"/>
            </w:pPr>
            <w:r w:rsidRPr="00863025">
              <w:t>Перечень основных планировочных характеристик</w:t>
            </w:r>
          </w:p>
        </w:tc>
        <w:tc>
          <w:tcPr>
            <w:tcW w:w="6945" w:type="dxa"/>
            <w:gridSpan w:val="3"/>
          </w:tcPr>
          <w:p w:rsidR="007E2BF4" w:rsidRPr="00863025" w:rsidRDefault="007E2BF4" w:rsidP="00F315CD">
            <w:pPr>
              <w:pStyle w:val="Textbody"/>
            </w:pPr>
            <w:r w:rsidRPr="00863025">
              <w:t>Содержание планировочных характеристик</w:t>
            </w:r>
          </w:p>
        </w:tc>
      </w:tr>
      <w:tr w:rsidR="007E2BF4" w:rsidRPr="00492402" w:rsidTr="0085118C">
        <w:tc>
          <w:tcPr>
            <w:tcW w:w="704" w:type="dxa"/>
          </w:tcPr>
          <w:p w:rsidR="007E2BF4" w:rsidRPr="00863025" w:rsidRDefault="007E2BF4" w:rsidP="00F315CD">
            <w:pPr>
              <w:pStyle w:val="Textbody"/>
            </w:pPr>
            <w:r w:rsidRPr="00863025">
              <w:t>1</w:t>
            </w:r>
          </w:p>
        </w:tc>
        <w:tc>
          <w:tcPr>
            <w:tcW w:w="2552" w:type="dxa"/>
          </w:tcPr>
          <w:p w:rsidR="007E2BF4" w:rsidRPr="00863025" w:rsidRDefault="007E2BF4" w:rsidP="00F315CD">
            <w:pPr>
              <w:pStyle w:val="Textbody"/>
            </w:pPr>
            <w:r w:rsidRPr="00863025">
              <w:t>Основание подготовки проекта планировки территории</w:t>
            </w:r>
          </w:p>
        </w:tc>
        <w:tc>
          <w:tcPr>
            <w:tcW w:w="6945" w:type="dxa"/>
            <w:gridSpan w:val="3"/>
            <w:shd w:val="clear" w:color="auto" w:fill="FFFFFF" w:themeFill="background1"/>
          </w:tcPr>
          <w:p w:rsidR="007E2BF4" w:rsidRPr="00863025" w:rsidRDefault="0008704B" w:rsidP="00C863B3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</w:t>
            </w: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по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от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04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№ 04-01-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839</w:t>
            </w:r>
          </w:p>
        </w:tc>
      </w:tr>
      <w:tr w:rsidR="00F315CD" w:rsidRPr="00492402" w:rsidTr="00B9643C">
        <w:trPr>
          <w:cantSplit/>
          <w:trHeight w:val="901"/>
        </w:trPr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2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Наименование</w:t>
            </w:r>
          </w:p>
        </w:tc>
        <w:tc>
          <w:tcPr>
            <w:tcW w:w="2268" w:type="dxa"/>
          </w:tcPr>
          <w:p w:rsidR="00F315CD" w:rsidRPr="00F315CD" w:rsidRDefault="00F315CD" w:rsidP="00F315CD">
            <w:pPr>
              <w:pStyle w:val="Textbody"/>
            </w:pPr>
            <w:r w:rsidRPr="00F315CD">
              <w:t xml:space="preserve">номер по экспликации </w:t>
            </w:r>
            <w:r>
              <w:t>–</w:t>
            </w:r>
            <w:r w:rsidRPr="00F315CD">
              <w:t xml:space="preserve"> 2</w:t>
            </w:r>
            <w:r w:rsidR="007726A9" w:rsidRPr="007A376B">
              <w:t>*</w:t>
            </w:r>
            <w:r w:rsidR="007726A9">
              <w:t xml:space="preserve"> </w:t>
            </w:r>
            <w:r>
              <w:t>(</w:t>
            </w:r>
            <w:r w:rsidRPr="00F315CD">
              <w:t xml:space="preserve">ул. 4-я </w:t>
            </w:r>
            <w:r>
              <w:t>Ч</w:t>
            </w:r>
            <w:r w:rsidRPr="00F315CD">
              <w:t>ерниговская</w:t>
            </w:r>
            <w:r>
              <w:t>)</w:t>
            </w:r>
          </w:p>
          <w:p w:rsidR="00F315CD" w:rsidRPr="00863025" w:rsidRDefault="00F315CD" w:rsidP="00F315CD">
            <w:pPr>
              <w:pStyle w:val="Textbody"/>
            </w:pPr>
          </w:p>
        </w:tc>
        <w:tc>
          <w:tcPr>
            <w:tcW w:w="2409" w:type="dxa"/>
          </w:tcPr>
          <w:p w:rsidR="00F315CD" w:rsidRPr="00863025" w:rsidRDefault="00F315CD" w:rsidP="00F315CD">
            <w:pPr>
              <w:pStyle w:val="Textbody"/>
            </w:pPr>
            <w:r w:rsidRPr="00863025">
              <w:t xml:space="preserve"> </w:t>
            </w:r>
            <w:r w:rsidRPr="00F315CD">
              <w:t xml:space="preserve">номер по экспликации </w:t>
            </w:r>
            <w:r>
              <w:t>–</w:t>
            </w:r>
            <w:r w:rsidRPr="00F315CD">
              <w:t xml:space="preserve"> </w:t>
            </w:r>
            <w:r>
              <w:t>4</w:t>
            </w:r>
            <w:r w:rsidR="007726A9" w:rsidRPr="007A376B">
              <w:t>*</w:t>
            </w:r>
            <w:r>
              <w:t xml:space="preserve"> (существующая улица)</w:t>
            </w:r>
          </w:p>
          <w:p w:rsidR="00F315CD" w:rsidRPr="00863025" w:rsidRDefault="00F315CD" w:rsidP="00F315CD">
            <w:pPr>
              <w:pStyle w:val="Textbody"/>
            </w:pPr>
            <w:r w:rsidRPr="00863025">
              <w:t xml:space="preserve"> </w:t>
            </w:r>
          </w:p>
        </w:tc>
        <w:tc>
          <w:tcPr>
            <w:tcW w:w="2268" w:type="dxa"/>
          </w:tcPr>
          <w:p w:rsidR="00F315CD" w:rsidRPr="00863025" w:rsidRDefault="00F315CD" w:rsidP="00F315CD">
            <w:pPr>
              <w:pStyle w:val="Textbody"/>
            </w:pPr>
            <w:r w:rsidRPr="00F315CD">
              <w:t xml:space="preserve">номер по экспликации </w:t>
            </w:r>
            <w:r>
              <w:t>–</w:t>
            </w:r>
            <w:r w:rsidRPr="00F315CD">
              <w:t xml:space="preserve"> </w:t>
            </w:r>
            <w:r>
              <w:t>3</w:t>
            </w:r>
            <w:r w:rsidR="007726A9" w:rsidRPr="007A376B">
              <w:t>*</w:t>
            </w:r>
            <w:r>
              <w:t xml:space="preserve"> (проектируемая улица)</w:t>
            </w:r>
          </w:p>
        </w:tc>
      </w:tr>
      <w:tr w:rsidR="00F315CD" w:rsidRPr="00492402" w:rsidTr="00B9643C">
        <w:trPr>
          <w:cantSplit/>
          <w:trHeight w:val="403"/>
        </w:trPr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3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Вид работ</w:t>
            </w:r>
          </w:p>
        </w:tc>
        <w:tc>
          <w:tcPr>
            <w:tcW w:w="4677" w:type="dxa"/>
            <w:gridSpan w:val="2"/>
          </w:tcPr>
          <w:p w:rsidR="00F315CD" w:rsidRPr="00863025" w:rsidRDefault="00F315CD" w:rsidP="00F315CD">
            <w:pPr>
              <w:pStyle w:val="Textbody"/>
            </w:pPr>
            <w:r w:rsidRPr="00863025">
              <w:t xml:space="preserve">                               реконструкция</w:t>
            </w:r>
          </w:p>
        </w:tc>
        <w:tc>
          <w:tcPr>
            <w:tcW w:w="2268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проектирование</w:t>
            </w:r>
          </w:p>
        </w:tc>
      </w:tr>
      <w:tr w:rsidR="00F315CD" w:rsidRPr="00492402" w:rsidTr="0085118C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4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  <w:rPr>
                <w:vertAlign w:val="superscript"/>
              </w:rPr>
            </w:pPr>
            <w:r w:rsidRPr="00863025">
              <w:t>Класс</w:t>
            </w:r>
            <w:r w:rsidRPr="00863025">
              <w:rPr>
                <w:vertAlign w:val="superscript"/>
              </w:rPr>
              <w:t>1</w:t>
            </w:r>
            <w:r w:rsidRPr="00863025">
              <w:t xml:space="preserve"> (категория</w:t>
            </w:r>
            <w:r w:rsidRPr="00863025">
              <w:rPr>
                <w:vertAlign w:val="superscript"/>
              </w:rPr>
              <w:t>3</w:t>
            </w:r>
            <w:r w:rsidRPr="00863025">
              <w:t>) линейного объекта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pStyle w:val="Textbody"/>
            </w:pPr>
            <w:r w:rsidRPr="00863025">
              <w:t>улица местного значения в районах малоэтажной застройки</w:t>
            </w:r>
          </w:p>
          <w:p w:rsidR="00F315CD" w:rsidRPr="00863025" w:rsidRDefault="00F315CD" w:rsidP="00F315CD">
            <w:pPr>
              <w:pStyle w:val="Textbody"/>
            </w:pPr>
            <w:r w:rsidRPr="00863025">
              <w:t xml:space="preserve">(категория – </w:t>
            </w:r>
            <w:r w:rsidRPr="00863025">
              <w:rPr>
                <w:rFonts w:ascii="Arial" w:hAnsi="Arial" w:cs="Arial"/>
                <w:color w:val="444444"/>
                <w:shd w:val="clear" w:color="auto" w:fill="FFFFFF"/>
              </w:rPr>
              <w:t>IVБ-р</w:t>
            </w:r>
            <w:r w:rsidRPr="00863025">
              <w:rPr>
                <w:vertAlign w:val="superscript"/>
              </w:rPr>
              <w:t xml:space="preserve"> 3</w:t>
            </w:r>
            <w:r w:rsidRPr="00863025">
              <w:t>)</w:t>
            </w:r>
          </w:p>
        </w:tc>
      </w:tr>
      <w:tr w:rsidR="00F315CD" w:rsidRPr="00492402" w:rsidTr="0085118C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pStyle w:val="Textbody"/>
            </w:pPr>
            <w:r w:rsidRPr="00863025">
              <w:t>Планировочные показатели линейного объекта:</w:t>
            </w:r>
          </w:p>
        </w:tc>
      </w:tr>
      <w:tr w:rsidR="00B9643C" w:rsidRPr="00492402" w:rsidTr="00B9643C">
        <w:trPr>
          <w:trHeight w:val="619"/>
        </w:trPr>
        <w:tc>
          <w:tcPr>
            <w:tcW w:w="704" w:type="dxa"/>
          </w:tcPr>
          <w:p w:rsidR="00B9643C" w:rsidRPr="00863025" w:rsidRDefault="00B9643C" w:rsidP="00F315CD">
            <w:pPr>
              <w:pStyle w:val="Textbody"/>
            </w:pPr>
            <w:r w:rsidRPr="00863025">
              <w:t>5.1</w:t>
            </w:r>
          </w:p>
        </w:tc>
        <w:tc>
          <w:tcPr>
            <w:tcW w:w="2552" w:type="dxa"/>
          </w:tcPr>
          <w:p w:rsidR="00B9643C" w:rsidRPr="00863025" w:rsidRDefault="00B9643C" w:rsidP="00F315CD">
            <w:pPr>
              <w:pStyle w:val="Textbody"/>
            </w:pPr>
            <w:r w:rsidRPr="00863025">
              <w:t>Протяженность (в границах разработки проекта планировки)</w:t>
            </w:r>
          </w:p>
        </w:tc>
        <w:tc>
          <w:tcPr>
            <w:tcW w:w="2268" w:type="dxa"/>
          </w:tcPr>
          <w:p w:rsidR="00B9643C" w:rsidRPr="00863025" w:rsidRDefault="00B9643C" w:rsidP="00B9643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0,02 км</w:t>
            </w:r>
          </w:p>
        </w:tc>
        <w:tc>
          <w:tcPr>
            <w:tcW w:w="2409" w:type="dxa"/>
          </w:tcPr>
          <w:p w:rsidR="00B9643C" w:rsidRPr="00863025" w:rsidRDefault="00B9643C" w:rsidP="00B9643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0,03 км</w:t>
            </w:r>
          </w:p>
          <w:p w:rsidR="00B9643C" w:rsidRPr="00863025" w:rsidRDefault="00B9643C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2268" w:type="dxa"/>
          </w:tcPr>
          <w:p w:rsidR="00B9643C" w:rsidRPr="00863025" w:rsidRDefault="00B9643C" w:rsidP="00B9643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0,2 км</w:t>
            </w:r>
          </w:p>
        </w:tc>
      </w:tr>
      <w:tr w:rsidR="00F315CD" w:rsidRPr="00492402" w:rsidTr="0085118C">
        <w:trPr>
          <w:trHeight w:val="543"/>
        </w:trPr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5.2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  <w:rPr>
                <w:vertAlign w:val="superscript"/>
              </w:rPr>
            </w:pPr>
            <w:r w:rsidRPr="00863025">
              <w:t>Ширина проезжей части улицы</w:t>
            </w:r>
            <w:r w:rsidRPr="00863025"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6,0 м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F315CD" w:rsidRPr="00492402" w:rsidTr="0085118C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5.3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Количество полос движения проезжей части</w:t>
            </w:r>
            <w:r w:rsidRPr="00863025"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F315CD" w:rsidRPr="00492402" w:rsidTr="0085118C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5.4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Ширина одной полосы движения</w:t>
            </w:r>
            <w:r w:rsidRPr="00863025"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3,0м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F315CD" w:rsidRPr="00492402" w:rsidTr="0085118C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5.5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Нормативно установленная скорость движения</w:t>
            </w:r>
            <w:r w:rsidRPr="00863025">
              <w:rPr>
                <w:vertAlign w:val="superscript"/>
              </w:rPr>
              <w:t>2</w:t>
            </w:r>
            <w:r w:rsidRPr="00863025">
              <w:t xml:space="preserve"> (улица), км/час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ind w:firstLineChars="100" w:firstLine="20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863025">
              <w:rPr>
                <w:sz w:val="20"/>
                <w:szCs w:val="20"/>
              </w:rPr>
              <w:t>40(30)</w:t>
            </w:r>
            <w:r w:rsidRPr="00863025">
              <w:rPr>
                <w:sz w:val="20"/>
                <w:szCs w:val="20"/>
                <w:vertAlign w:val="superscript"/>
              </w:rPr>
              <w:t>2</w:t>
            </w:r>
            <w:r w:rsidRPr="00863025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:rsidR="00F315CD" w:rsidRPr="00492402" w:rsidTr="00C5360A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</w:t>
            </w:r>
            <w:r w:rsidRPr="00863025"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  <w:rPr>
                <w:vertAlign w:val="superscript"/>
              </w:rPr>
            </w:pPr>
            <w:r w:rsidRPr="00863025">
              <w:t xml:space="preserve">Среднегодовая суточная интенсивность движения улицы (для легковых автомобилей) </w:t>
            </w:r>
            <w:r w:rsidRPr="00863025">
              <w:rPr>
                <w:vertAlign w:val="superscript"/>
              </w:rPr>
              <w:t>4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&lt;100</w:t>
            </w:r>
            <w:r w:rsidRPr="00863025">
              <w:rPr>
                <w:rFonts w:asciiTheme="minorHAnsi" w:hAnsiTheme="minorHAnsi" w:cstheme="minorHAnsi"/>
                <w:sz w:val="20"/>
                <w:szCs w:val="20"/>
              </w:rPr>
              <w:t xml:space="preserve"> авт./</w:t>
            </w:r>
            <w:proofErr w:type="spellStart"/>
            <w:r w:rsidRPr="00863025">
              <w:rPr>
                <w:rFonts w:asciiTheme="minorHAnsi" w:hAnsiTheme="minorHAnsi" w:cstheme="minorHAnsi"/>
                <w:sz w:val="20"/>
                <w:szCs w:val="20"/>
              </w:rPr>
              <w:t>сут</w:t>
            </w:r>
            <w:proofErr w:type="spellEnd"/>
            <w:r w:rsidRPr="00863025">
              <w:rPr>
                <w:sz w:val="20"/>
                <w:szCs w:val="20"/>
                <w:vertAlign w:val="superscript"/>
              </w:rPr>
              <w:t xml:space="preserve"> 4</w:t>
            </w:r>
          </w:p>
        </w:tc>
      </w:tr>
      <w:tr w:rsidR="00F315CD" w:rsidRPr="00492402" w:rsidTr="00C5360A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5.7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  <w:rPr>
                <w:vertAlign w:val="superscript"/>
              </w:rPr>
            </w:pPr>
            <w:r w:rsidRPr="00863025">
              <w:t xml:space="preserve">Максимальная пропускная способность (для легковых автомобилей) </w:t>
            </w:r>
            <w:r w:rsidRPr="00863025">
              <w:rPr>
                <w:vertAlign w:val="superscript"/>
              </w:rPr>
              <w:t>5</w:t>
            </w:r>
          </w:p>
        </w:tc>
        <w:tc>
          <w:tcPr>
            <w:tcW w:w="6945" w:type="dxa"/>
            <w:gridSpan w:val="3"/>
          </w:tcPr>
          <w:p w:rsidR="00F315CD" w:rsidRPr="00863025" w:rsidRDefault="00B9643C" w:rsidP="00B9643C">
            <w:pPr>
              <w:widowControl/>
              <w:ind w:firstLine="0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 xml:space="preserve">Отсутствие вводных данных не позволяет определить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максимальную пропускную способность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 xml:space="preserve">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:rsidR="00F315CD" w:rsidRPr="00492402" w:rsidTr="00C5360A">
        <w:tc>
          <w:tcPr>
            <w:tcW w:w="704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5.8</w:t>
            </w:r>
          </w:p>
        </w:tc>
        <w:tc>
          <w:tcPr>
            <w:tcW w:w="2552" w:type="dxa"/>
          </w:tcPr>
          <w:p w:rsidR="00F315CD" w:rsidRPr="00863025" w:rsidRDefault="00F315CD" w:rsidP="00F315CD">
            <w:pPr>
              <w:pStyle w:val="Textbody"/>
            </w:pPr>
            <w:r w:rsidRPr="00863025">
              <w:t>Грузонапряженность</w:t>
            </w:r>
          </w:p>
        </w:tc>
        <w:tc>
          <w:tcPr>
            <w:tcW w:w="6945" w:type="dxa"/>
            <w:gridSpan w:val="3"/>
          </w:tcPr>
          <w:p w:rsidR="00F315CD" w:rsidRPr="00863025" w:rsidRDefault="00F315CD" w:rsidP="00F315CD">
            <w:pPr>
              <w:widowControl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:rsidR="008478B3" w:rsidRPr="00492402" w:rsidRDefault="008478B3" w:rsidP="00F315CD">
      <w:pPr>
        <w:pStyle w:val="Textbody"/>
      </w:pPr>
    </w:p>
    <w:p w:rsidR="008478B3" w:rsidRPr="00863025" w:rsidRDefault="008478B3" w:rsidP="00F315CD">
      <w:pPr>
        <w:pStyle w:val="Textbody"/>
      </w:pPr>
      <w:r w:rsidRPr="00863025">
        <w:t>Примечание:</w:t>
      </w:r>
    </w:p>
    <w:p w:rsidR="008478B3" w:rsidRPr="00863025" w:rsidRDefault="008478B3" w:rsidP="00F315CD">
      <w:pPr>
        <w:pStyle w:val="Textbody"/>
      </w:pPr>
      <w:r w:rsidRPr="00863025">
        <w:rPr>
          <w:vertAlign w:val="superscript"/>
        </w:rPr>
        <w:t xml:space="preserve">1 </w:t>
      </w:r>
      <w:r w:rsidRPr="00863025"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:rsidR="008478B3" w:rsidRPr="00863025" w:rsidRDefault="008478B3" w:rsidP="00F315CD">
      <w:pPr>
        <w:pStyle w:val="Textbody"/>
        <w:rPr>
          <w:bCs/>
        </w:rPr>
      </w:pPr>
      <w:r w:rsidRPr="00863025">
        <w:rPr>
          <w:vertAlign w:val="superscript"/>
        </w:rPr>
        <w:t xml:space="preserve">2 </w:t>
      </w:r>
      <w:r w:rsidRPr="00863025">
        <w:rPr>
          <w:bCs/>
        </w:rPr>
        <w:t xml:space="preserve">Нормативно установленные скорости движения приняты в составе </w:t>
      </w:r>
      <w:r w:rsidRPr="00863025"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 w:rsidRPr="00863025">
        <w:rPr>
          <w:lang w:val="en-US"/>
        </w:rPr>
        <w:t>N</w:t>
      </w:r>
      <w:r w:rsidRPr="00863025">
        <w:t xml:space="preserve">111, от 30.05.2023 № 51 </w:t>
      </w:r>
      <w:r w:rsidRPr="00863025">
        <w:rPr>
          <w:bCs/>
        </w:rPr>
        <w:t>– таблица 1.4.</w:t>
      </w:r>
    </w:p>
    <w:p w:rsidR="008478B3" w:rsidRPr="00863025" w:rsidRDefault="008478B3" w:rsidP="00F315CD">
      <w:pPr>
        <w:pStyle w:val="Textbody"/>
      </w:pPr>
      <w:r w:rsidRPr="00863025">
        <w:rPr>
          <w:vertAlign w:val="superscript"/>
        </w:rPr>
        <w:t xml:space="preserve">3 </w:t>
      </w:r>
      <w:r w:rsidRPr="00863025"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 w:rsidRPr="00863025"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8478B3" w:rsidRPr="00B9643C" w:rsidRDefault="008478B3" w:rsidP="00F315CD">
      <w:pPr>
        <w:pStyle w:val="Textbody"/>
        <w:rPr>
          <w:shd w:val="clear" w:color="auto" w:fill="FFFFFF"/>
        </w:rPr>
      </w:pPr>
      <w:r w:rsidRPr="00863025">
        <w:rPr>
          <w:shd w:val="clear" w:color="auto" w:fill="FFFFFF"/>
        </w:rPr>
        <w:t xml:space="preserve">По пункту 2 </w:t>
      </w:r>
      <w:r w:rsidRPr="00863025"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 w:rsidRPr="00863025">
        <w:rPr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</w:t>
      </w:r>
      <w:r w:rsidR="00B9643C">
        <w:rPr>
          <w:shd w:val="clear" w:color="auto" w:fill="FFFFFF"/>
        </w:rPr>
        <w:t xml:space="preserve"> рассматриваемые выше улицы </w:t>
      </w:r>
      <w:r w:rsidRPr="00863025">
        <w:t>- являются автомобильными дорогами функционального класса "обычная автомобильная дорога (</w:t>
      </w:r>
      <w:proofErr w:type="spellStart"/>
      <w:r w:rsidRPr="00863025">
        <w:t>нескоростная</w:t>
      </w:r>
      <w:proofErr w:type="spellEnd"/>
      <w:r w:rsidRPr="00863025">
        <w:t xml:space="preserve"> автомобильная дорога)"</w:t>
      </w:r>
    </w:p>
    <w:p w:rsidR="008478B3" w:rsidRPr="00863025" w:rsidRDefault="008478B3" w:rsidP="00F315CD">
      <w:pPr>
        <w:pStyle w:val="Textbody"/>
        <w:rPr>
          <w:shd w:val="clear" w:color="auto" w:fill="FFFFFF"/>
        </w:rPr>
      </w:pPr>
      <w:r w:rsidRPr="00863025">
        <w:t xml:space="preserve">Согласно пункту 3 Правил для дорог этого класса могут устанавливаться </w:t>
      </w:r>
      <w:r w:rsidRPr="00863025">
        <w:rPr>
          <w:shd w:val="clear" w:color="auto" w:fill="FFFFFF"/>
        </w:rPr>
        <w:t xml:space="preserve">категории </w:t>
      </w:r>
      <w:r w:rsidRPr="00863025">
        <w:rPr>
          <w:shd w:val="clear" w:color="auto" w:fill="FFFFFF"/>
          <w:lang w:val="en-US"/>
        </w:rPr>
        <w:t>IB</w:t>
      </w:r>
      <w:r w:rsidRPr="00863025">
        <w:rPr>
          <w:shd w:val="clear" w:color="auto" w:fill="FFFFFF"/>
        </w:rPr>
        <w:t xml:space="preserve">, </w:t>
      </w:r>
      <w:r w:rsidRPr="00863025">
        <w:rPr>
          <w:shd w:val="clear" w:color="auto" w:fill="FFFFFF"/>
          <w:lang w:val="en-US"/>
        </w:rPr>
        <w:t>II</w:t>
      </w:r>
      <w:r w:rsidRPr="00863025">
        <w:rPr>
          <w:shd w:val="clear" w:color="auto" w:fill="FFFFFF"/>
        </w:rPr>
        <w:t xml:space="preserve">, III, </w:t>
      </w:r>
      <w:r w:rsidRPr="00863025">
        <w:rPr>
          <w:shd w:val="clear" w:color="auto" w:fill="FFFFFF"/>
          <w:lang w:val="en-US"/>
        </w:rPr>
        <w:t>IV</w:t>
      </w:r>
      <w:r w:rsidRPr="00863025">
        <w:rPr>
          <w:shd w:val="clear" w:color="auto" w:fill="FFFFFF"/>
        </w:rPr>
        <w:t xml:space="preserve"> и </w:t>
      </w:r>
      <w:r w:rsidRPr="00863025">
        <w:rPr>
          <w:shd w:val="clear" w:color="auto" w:fill="FFFFFF"/>
          <w:lang w:val="en-US"/>
        </w:rPr>
        <w:t>V</w:t>
      </w:r>
      <w:r w:rsidRPr="00863025">
        <w:rPr>
          <w:shd w:val="clear" w:color="auto" w:fill="FFFFFF"/>
        </w:rPr>
        <w:t xml:space="preserve">. </w:t>
      </w:r>
    </w:p>
    <w:p w:rsidR="008478B3" w:rsidRPr="00863025" w:rsidRDefault="008478B3" w:rsidP="00F315CD">
      <w:pPr>
        <w:pStyle w:val="Textbody"/>
      </w:pPr>
      <w:r w:rsidRPr="00863025"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:rsidR="008478B3" w:rsidRPr="00863025" w:rsidRDefault="008478B3" w:rsidP="00F315CD">
      <w:pPr>
        <w:pStyle w:val="Textbody"/>
      </w:pPr>
      <w:r w:rsidRPr="00863025">
        <w:t>а) общего числа полос движения;</w:t>
      </w:r>
    </w:p>
    <w:p w:rsidR="008478B3" w:rsidRPr="00863025" w:rsidRDefault="008478B3" w:rsidP="00F315CD">
      <w:pPr>
        <w:pStyle w:val="Textbody"/>
      </w:pPr>
      <w:r w:rsidRPr="00863025">
        <w:t>б) ширины полосы движения;</w:t>
      </w:r>
    </w:p>
    <w:p w:rsidR="008478B3" w:rsidRPr="00863025" w:rsidRDefault="008478B3" w:rsidP="00F315CD">
      <w:pPr>
        <w:pStyle w:val="Textbody"/>
      </w:pPr>
      <w:r w:rsidRPr="00863025">
        <w:t>в) ширины обочины;</w:t>
      </w:r>
    </w:p>
    <w:p w:rsidR="008478B3" w:rsidRPr="00863025" w:rsidRDefault="008478B3" w:rsidP="00F315CD">
      <w:pPr>
        <w:pStyle w:val="Textbody"/>
      </w:pPr>
      <w:r w:rsidRPr="00863025">
        <w:t>г) наличия и ширины разделительной полосы;</w:t>
      </w:r>
    </w:p>
    <w:p w:rsidR="008478B3" w:rsidRPr="00863025" w:rsidRDefault="008478B3" w:rsidP="00F315CD">
      <w:pPr>
        <w:pStyle w:val="Textbody"/>
      </w:pPr>
      <w:r w:rsidRPr="00863025">
        <w:t>д) типа пересечения с автомобильной дорогой и доступа к автомобильной дороге.</w:t>
      </w:r>
    </w:p>
    <w:p w:rsidR="008478B3" w:rsidRPr="00863025" w:rsidRDefault="008478B3" w:rsidP="00F315CD">
      <w:pPr>
        <w:pStyle w:val="Textbody"/>
        <w:rPr>
          <w:shd w:val="clear" w:color="auto" w:fill="FFFFFF"/>
        </w:rPr>
      </w:pPr>
      <w:r w:rsidRPr="00863025"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hyperlink r:id="rId12" w:anchor="dst100040" w:history="1">
        <w:r w:rsidRPr="00863025">
          <w:rPr>
            <w:rStyle w:val="ac"/>
            <w:color w:val="auto"/>
            <w:u w:val="none"/>
            <w:shd w:val="clear" w:color="auto" w:fill="FFFFFF"/>
          </w:rPr>
          <w:t>приложению</w:t>
        </w:r>
      </w:hyperlink>
      <w:r w:rsidRPr="00863025">
        <w:rPr>
          <w:rStyle w:val="ac"/>
          <w:color w:val="auto"/>
          <w:u w:val="none"/>
          <w:shd w:val="clear" w:color="auto" w:fill="FFFFFF"/>
        </w:rPr>
        <w:t xml:space="preserve"> к Правилам</w:t>
      </w:r>
      <w:r w:rsidRPr="00863025">
        <w:rPr>
          <w:shd w:val="clear" w:color="auto" w:fill="FFFFFF"/>
        </w:rPr>
        <w:t>:</w:t>
      </w:r>
    </w:p>
    <w:p w:rsidR="008478B3" w:rsidRPr="00863025" w:rsidRDefault="008478B3" w:rsidP="00F315CD">
      <w:pPr>
        <w:pStyle w:val="Textbody"/>
        <w:rPr>
          <w:shd w:val="clear" w:color="auto" w:fill="FFFFFF"/>
        </w:rPr>
      </w:pPr>
    </w:p>
    <w:tbl>
      <w:tblPr>
        <w:tblW w:w="1006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00"/>
        <w:gridCol w:w="1100"/>
        <w:gridCol w:w="1168"/>
        <w:gridCol w:w="1177"/>
        <w:gridCol w:w="1177"/>
        <w:gridCol w:w="1177"/>
        <w:gridCol w:w="1526"/>
      </w:tblGrid>
      <w:tr w:rsidR="008478B3" w:rsidRPr="00863025" w:rsidTr="00CF5E69">
        <w:tc>
          <w:tcPr>
            <w:tcW w:w="1640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:rsidR="008478B3" w:rsidRPr="00863025" w:rsidRDefault="008478B3" w:rsidP="00C863B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:rsidR="008478B3" w:rsidRPr="00863025" w:rsidRDefault="008478B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8425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:rsidR="008478B3" w:rsidRPr="00863025" w:rsidTr="00CF5E69">
        <w:tc>
          <w:tcPr>
            <w:tcW w:w="1640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маги-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</w:r>
            <w:proofErr w:type="spellStart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  <w:proofErr w:type="spellEnd"/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</w:r>
            <w:proofErr w:type="spellStart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</w:t>
            </w:r>
            <w:proofErr w:type="spellEnd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автодорога</w:t>
            </w:r>
          </w:p>
        </w:tc>
        <w:tc>
          <w:tcPr>
            <w:tcW w:w="6225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:rsidR="008478B3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425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или 2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(не менее),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 w:rsidRPr="00863025"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:rsidR="00AD5C94" w:rsidRPr="00863025" w:rsidTr="00CF5E69">
        <w:trPr>
          <w:trHeight w:val="955"/>
        </w:trPr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 xml:space="preserve">в одном уровне с </w:t>
            </w:r>
            <w:proofErr w:type="gramStart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авто 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дорогами</w:t>
            </w:r>
            <w:proofErr w:type="gramEnd"/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со светофорами не чаще чем через 5 км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в одном уровне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AD5C94" w:rsidRPr="00863025" w:rsidTr="00CF5E69"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примыкающей дороги в одном уровне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чем через 5 км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AD5C94" w:rsidRPr="00863025" w:rsidTr="00CF5E69">
        <w:trPr>
          <w:trHeight w:val="176"/>
        </w:trPr>
        <w:tc>
          <w:tcPr>
            <w:tcW w:w="164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7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2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:rsidR="008478B3" w:rsidRPr="00863025" w:rsidRDefault="008478B3" w:rsidP="00F315CD">
      <w:pPr>
        <w:pStyle w:val="Textbody"/>
        <w:rPr>
          <w:shd w:val="clear" w:color="auto" w:fill="FFFFFF"/>
        </w:rPr>
      </w:pPr>
    </w:p>
    <w:p w:rsidR="009310F8" w:rsidRPr="00863025" w:rsidRDefault="00FD4CD7" w:rsidP="00F315CD">
      <w:pPr>
        <w:pStyle w:val="Textbody"/>
        <w:rPr>
          <w:rFonts w:ascii="Arial" w:hAnsi="Arial" w:cs="Arial"/>
          <w:shd w:val="clear" w:color="auto" w:fill="FFFFFF"/>
        </w:rPr>
      </w:pPr>
      <w:r w:rsidRPr="00863025">
        <w:rPr>
          <w:shd w:val="clear" w:color="auto" w:fill="FFFFFF"/>
        </w:rPr>
        <w:t>Согласно СП 34.13330.2021 «Автомобильные дороги» (таблица 4.1)</w:t>
      </w:r>
      <w:r w:rsidR="00B40742" w:rsidRPr="00863025">
        <w:rPr>
          <w:shd w:val="clear" w:color="auto" w:fill="FFFFFF"/>
        </w:rPr>
        <w:t xml:space="preserve"> - </w:t>
      </w:r>
      <w:r w:rsidR="0008704B">
        <w:rPr>
          <w:shd w:val="clear" w:color="auto" w:fill="FFFFFF"/>
        </w:rPr>
        <w:t>рассматриваемые выше улицы</w:t>
      </w:r>
      <w:r w:rsidR="0008704B" w:rsidRPr="00863025">
        <w:t xml:space="preserve"> </w:t>
      </w:r>
      <w:r w:rsidR="00B40742" w:rsidRPr="00863025">
        <w:t xml:space="preserve">- </w:t>
      </w:r>
      <w:r w:rsidRPr="00863025">
        <w:rPr>
          <w:shd w:val="clear" w:color="auto" w:fill="FFFFFF"/>
        </w:rPr>
        <w:t>по своим функциональным характеристикам относятся</w:t>
      </w:r>
      <w:r w:rsidR="00B40742" w:rsidRPr="00863025">
        <w:rPr>
          <w:shd w:val="clear" w:color="auto" w:fill="FFFFFF"/>
        </w:rPr>
        <w:t xml:space="preserve"> </w:t>
      </w:r>
      <w:r w:rsidR="00BF5FF3" w:rsidRPr="00863025">
        <w:rPr>
          <w:shd w:val="clear" w:color="auto" w:fill="FFFFFF"/>
        </w:rPr>
        <w:t>к</w:t>
      </w:r>
      <w:r w:rsidR="00B40742" w:rsidRPr="00863025">
        <w:rPr>
          <w:bCs/>
        </w:rPr>
        <w:t xml:space="preserve"> распределительным автомобильным дорогам. Понятие «распределительная автомобильная дорога», принято для автомобильных дорог с низкой интенсивностью движения с учетом расчетных скоростей, установленных в Генплане (таблица 1.4) и согласно соответствию нормативно установленных скоростей к назначению автомобильных дорог, указанных в таблице 2 </w:t>
      </w:r>
      <w:r w:rsidR="00B40742" w:rsidRPr="00863025">
        <w:t>ГОСТ Р 58818-2020 «Дороги автомобильные с низкой интенсивностью движения»</w:t>
      </w:r>
      <w:r w:rsidR="00B40742" w:rsidRPr="00863025">
        <w:rPr>
          <w:bCs/>
        </w:rPr>
        <w:t>.</w:t>
      </w:r>
      <w:r w:rsidR="009310F8" w:rsidRPr="00863025">
        <w:rPr>
          <w:bCs/>
        </w:rPr>
        <w:t xml:space="preserve"> </w:t>
      </w:r>
      <w:r w:rsidR="009310F8" w:rsidRPr="00863025">
        <w:rPr>
          <w:kern w:val="0"/>
          <w:shd w:val="clear" w:color="auto" w:fill="FFFFFF"/>
        </w:rPr>
        <w:t>Исходя из этого</w:t>
      </w:r>
      <w:r w:rsidR="009310F8" w:rsidRPr="00863025">
        <w:rPr>
          <w:kern w:val="0"/>
        </w:rPr>
        <w:t xml:space="preserve">, для рассматриваемых дорог, принимается </w:t>
      </w:r>
      <w:r w:rsidR="00C863B3" w:rsidRPr="00863025">
        <w:rPr>
          <w:kern w:val="0"/>
        </w:rPr>
        <w:t>категория дорог,</w:t>
      </w:r>
      <w:r w:rsidR="009310F8" w:rsidRPr="00863025">
        <w:rPr>
          <w:kern w:val="0"/>
        </w:rPr>
        <w:t xml:space="preserve"> соответствующая классу - </w:t>
      </w:r>
      <w:r w:rsidR="009310F8" w:rsidRPr="00863025">
        <w:rPr>
          <w:rFonts w:ascii="Arial" w:hAnsi="Arial" w:cs="Arial"/>
          <w:shd w:val="clear" w:color="auto" w:fill="FFFFFF"/>
        </w:rPr>
        <w:t>IVБ-р.</w:t>
      </w:r>
    </w:p>
    <w:p w:rsidR="008478B3" w:rsidRPr="00863025" w:rsidRDefault="008478B3" w:rsidP="00F315CD">
      <w:pPr>
        <w:pStyle w:val="Textbody"/>
      </w:pPr>
      <w:r w:rsidRPr="00863025">
        <w:rPr>
          <w:vertAlign w:val="superscript"/>
        </w:rPr>
        <w:t xml:space="preserve">4 </w:t>
      </w:r>
      <w:r w:rsidR="009310F8" w:rsidRPr="00863025">
        <w:t>Согласно ГОСТ Р 58818-2020 «Дороги автомобильные с низкой интенсивностью движения» (таблица 1</w:t>
      </w:r>
      <w:r w:rsidR="00AD5C94" w:rsidRPr="00863025">
        <w:t>)</w:t>
      </w:r>
      <w:r w:rsidRPr="00863025">
        <w:t>.</w:t>
      </w:r>
    </w:p>
    <w:p w:rsidR="008478B3" w:rsidRDefault="008478B3" w:rsidP="00F315CD">
      <w:pPr>
        <w:pStyle w:val="Textbody"/>
        <w:rPr>
          <w:shd w:val="clear" w:color="auto" w:fill="FFFFFF"/>
        </w:rPr>
      </w:pPr>
      <w:r w:rsidRPr="00863025">
        <w:rPr>
          <w:vertAlign w:val="superscript"/>
        </w:rPr>
        <w:t>5</w:t>
      </w:r>
      <w:r w:rsidRPr="00863025">
        <w:t xml:space="preserve"> </w:t>
      </w:r>
      <w:r w:rsidR="0008704B">
        <w:t>Расчет м</w:t>
      </w:r>
      <w:r w:rsidR="0008704B" w:rsidRPr="00863025">
        <w:t>аксимальн</w:t>
      </w:r>
      <w:r w:rsidR="0008704B">
        <w:t>ой</w:t>
      </w:r>
      <w:r w:rsidR="0008704B" w:rsidRPr="00863025">
        <w:t xml:space="preserve"> </w:t>
      </w:r>
      <w:r w:rsidR="0008704B" w:rsidRPr="00863025">
        <w:rPr>
          <w:shd w:val="clear" w:color="auto" w:fill="FFFFFF"/>
        </w:rPr>
        <w:t>пропускн</w:t>
      </w:r>
      <w:r w:rsidR="0008704B">
        <w:rPr>
          <w:shd w:val="clear" w:color="auto" w:fill="FFFFFF"/>
        </w:rPr>
        <w:t>ой</w:t>
      </w:r>
      <w:r w:rsidR="0008704B" w:rsidRPr="00863025">
        <w:rPr>
          <w:shd w:val="clear" w:color="auto" w:fill="FFFFFF"/>
        </w:rPr>
        <w:t xml:space="preserve"> способност</w:t>
      </w:r>
      <w:r w:rsidR="0008704B">
        <w:rPr>
          <w:shd w:val="clear" w:color="auto" w:fill="FFFFFF"/>
        </w:rPr>
        <w:t>и</w:t>
      </w:r>
      <w:r w:rsidR="0008704B" w:rsidRPr="00863025">
        <w:rPr>
          <w:shd w:val="clear" w:color="auto" w:fill="FFFFFF"/>
        </w:rPr>
        <w:t xml:space="preserve"> автомобильной дороги принима</w:t>
      </w:r>
      <w:r w:rsidR="0008704B">
        <w:rPr>
          <w:shd w:val="clear" w:color="auto" w:fill="FFFFFF"/>
        </w:rPr>
        <w:t>ть</w:t>
      </w:r>
      <w:r w:rsidR="0008704B" w:rsidRPr="00863025">
        <w:rPr>
          <w:shd w:val="clear" w:color="auto" w:fill="FFFFFF"/>
        </w:rPr>
        <w:t>, согласно пункту 5.5, таблице 5.3, СП 396.1325800.2018 «Улицы и дороги населённых пунктов. Правила градостроительного проектирования».</w:t>
      </w:r>
    </w:p>
    <w:p w:rsidR="006F14A6" w:rsidRDefault="006F14A6" w:rsidP="00F315CD">
      <w:pPr>
        <w:pStyle w:val="Textbody"/>
        <w:rPr>
          <w:shd w:val="clear" w:color="auto" w:fill="FFFFFF"/>
        </w:rPr>
      </w:pPr>
    </w:p>
    <w:p w:rsidR="006F14A6" w:rsidRDefault="00F6408C" w:rsidP="00E30DAB">
      <w:pPr>
        <w:pStyle w:val="afffffc"/>
      </w:pPr>
      <w:r>
        <w:rPr>
          <w:sz w:val="20"/>
          <w:szCs w:val="20"/>
          <w:shd w:val="clear" w:color="auto" w:fill="FFFFFF"/>
        </w:rPr>
        <w:t xml:space="preserve"> </w:t>
      </w:r>
      <w:r>
        <w:t>3</w:t>
      </w:r>
      <w:r w:rsidRPr="005F64C5">
        <w:t xml:space="preserve">. </w:t>
      </w:r>
      <w:r w:rsidR="006F14A6" w:rsidRPr="006F14A6">
        <w:t xml:space="preserve">Границы зон планируемого размещения линейного объекта – </w:t>
      </w:r>
      <w:r w:rsidR="004D0E82" w:rsidRPr="004D0E82">
        <w:t>ливневая</w:t>
      </w:r>
      <w:r w:rsidR="0008704B">
        <w:t xml:space="preserve"> (дождевая)</w:t>
      </w:r>
      <w:r w:rsidR="006F14A6" w:rsidRPr="004D0E82">
        <w:t xml:space="preserve"> </w:t>
      </w:r>
      <w:r w:rsidR="006F14A6" w:rsidRPr="006F14A6">
        <w:t>канализация</w:t>
      </w:r>
      <w:r w:rsidR="0008704B">
        <w:t xml:space="preserve"> </w:t>
      </w:r>
      <w:r w:rsidR="0008704B" w:rsidRPr="00492402">
        <w:t>(номер по экспликации -</w:t>
      </w:r>
      <w:r w:rsidR="0008704B">
        <w:t xml:space="preserve"> 8</w:t>
      </w:r>
      <w:r w:rsidR="0008704B" w:rsidRPr="00492402">
        <w:t>, чертеж ПП-1-</w:t>
      </w:r>
      <w:r w:rsidR="0008704B">
        <w:t>1/</w:t>
      </w:r>
      <w:r w:rsidR="0008704B" w:rsidRPr="00492402">
        <w:t>2)</w:t>
      </w:r>
      <w:r w:rsidRPr="006F14A6">
        <w:t>.</w:t>
      </w:r>
    </w:p>
    <w:p w:rsidR="00FB0E02" w:rsidRPr="00FB0E02" w:rsidRDefault="00FB0E02" w:rsidP="00E30DAB">
      <w:pPr>
        <w:pStyle w:val="afffffc"/>
      </w:pPr>
    </w:p>
    <w:p w:rsidR="002A779A" w:rsidRDefault="006F14A6" w:rsidP="002A779A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FB0E02" w:rsidRPr="00492402" w:rsidRDefault="00FB0E02" w:rsidP="00E30DAB">
      <w:pPr>
        <w:pStyle w:val="afffffc"/>
      </w:pPr>
    </w:p>
    <w:tbl>
      <w:tblPr>
        <w:tblStyle w:val="afb"/>
        <w:tblW w:w="10201" w:type="dxa"/>
        <w:tblLook w:val="04A0" w:firstRow="1" w:lastRow="0" w:firstColumn="1" w:lastColumn="0" w:noHBand="0" w:noVBand="1"/>
      </w:tblPr>
      <w:tblGrid>
        <w:gridCol w:w="1225"/>
        <w:gridCol w:w="3482"/>
        <w:gridCol w:w="5494"/>
      </w:tblGrid>
      <w:tr w:rsidR="002A779A" w:rsidRPr="00492402" w:rsidTr="00CF5E69">
        <w:tc>
          <w:tcPr>
            <w:tcW w:w="1225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№ п/п</w:t>
            </w:r>
          </w:p>
        </w:tc>
        <w:tc>
          <w:tcPr>
            <w:tcW w:w="3482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Перечень основных планировочных характеристик</w:t>
            </w:r>
          </w:p>
        </w:tc>
        <w:tc>
          <w:tcPr>
            <w:tcW w:w="5494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Содержание планировочных характеристик</w:t>
            </w:r>
          </w:p>
        </w:tc>
      </w:tr>
      <w:tr w:rsidR="002A779A" w:rsidRPr="00492402" w:rsidTr="00CF5E69">
        <w:tc>
          <w:tcPr>
            <w:tcW w:w="1225" w:type="dxa"/>
          </w:tcPr>
          <w:p w:rsidR="002A779A" w:rsidRDefault="002A779A" w:rsidP="00F315CD">
            <w:pPr>
              <w:pStyle w:val="Textbody"/>
            </w:pPr>
          </w:p>
          <w:p w:rsidR="002A779A" w:rsidRPr="008C08FC" w:rsidRDefault="002A779A" w:rsidP="00F315CD">
            <w:pPr>
              <w:pStyle w:val="Textbody"/>
            </w:pPr>
            <w:r w:rsidRPr="008C08FC">
              <w:t>1</w:t>
            </w:r>
          </w:p>
        </w:tc>
        <w:tc>
          <w:tcPr>
            <w:tcW w:w="3482" w:type="dxa"/>
          </w:tcPr>
          <w:p w:rsidR="002A779A" w:rsidRDefault="002A779A" w:rsidP="00F315CD">
            <w:pPr>
              <w:pStyle w:val="Textbody"/>
            </w:pPr>
          </w:p>
          <w:p w:rsidR="002A779A" w:rsidRPr="008C08FC" w:rsidRDefault="002A779A" w:rsidP="00F315CD">
            <w:pPr>
              <w:pStyle w:val="Textbody"/>
            </w:pPr>
            <w:r w:rsidRPr="008C08FC">
              <w:t>Основание подготовки проекта планировки территории</w:t>
            </w:r>
          </w:p>
        </w:tc>
        <w:tc>
          <w:tcPr>
            <w:tcW w:w="5494" w:type="dxa"/>
            <w:shd w:val="clear" w:color="auto" w:fill="FFFFFF" w:themeFill="background1"/>
          </w:tcPr>
          <w:p w:rsidR="002A779A" w:rsidRDefault="002A779A" w:rsidP="00417CF8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</w:p>
          <w:p w:rsidR="002A779A" w:rsidRPr="008C08FC" w:rsidRDefault="0008704B" w:rsidP="00417CF8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</w:t>
            </w: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по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от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04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№ 04-01-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839</w:t>
            </w:r>
          </w:p>
        </w:tc>
      </w:tr>
      <w:tr w:rsidR="0008704B" w:rsidRPr="00492402" w:rsidTr="00CF5E69">
        <w:tc>
          <w:tcPr>
            <w:tcW w:w="1225" w:type="dxa"/>
          </w:tcPr>
          <w:p w:rsidR="0008704B" w:rsidRPr="008C08FC" w:rsidRDefault="0008704B" w:rsidP="00F315CD">
            <w:pPr>
              <w:pStyle w:val="Textbody"/>
            </w:pPr>
            <w:r w:rsidRPr="008C08FC">
              <w:t>2</w:t>
            </w:r>
          </w:p>
        </w:tc>
        <w:tc>
          <w:tcPr>
            <w:tcW w:w="3482" w:type="dxa"/>
          </w:tcPr>
          <w:p w:rsidR="0008704B" w:rsidRPr="008C08FC" w:rsidRDefault="0008704B" w:rsidP="00F315CD">
            <w:pPr>
              <w:pStyle w:val="Textbody"/>
            </w:pPr>
            <w:r w:rsidRPr="008C08FC">
              <w:t>Наименование</w:t>
            </w:r>
          </w:p>
        </w:tc>
        <w:tc>
          <w:tcPr>
            <w:tcW w:w="5494" w:type="dxa"/>
          </w:tcPr>
          <w:p w:rsidR="0008704B" w:rsidRPr="008C08FC" w:rsidRDefault="0008704B" w:rsidP="00F315CD">
            <w:pPr>
              <w:pStyle w:val="Textbody"/>
            </w:pPr>
            <w:r>
              <w:t xml:space="preserve">ливневая (дождевая) канализация по </w:t>
            </w:r>
            <w:r w:rsidRPr="008C08FC">
              <w:t>ул.</w:t>
            </w:r>
            <w:r>
              <w:t xml:space="preserve"> Автозаправочная (номер по экспликации - 8</w:t>
            </w:r>
            <w:r w:rsidR="007726A9" w:rsidRPr="007A376B">
              <w:t>*</w:t>
            </w:r>
            <w:r>
              <w:t>)</w:t>
            </w:r>
          </w:p>
        </w:tc>
      </w:tr>
      <w:tr w:rsidR="002A779A" w:rsidRPr="00492402" w:rsidTr="00CF5E69">
        <w:tc>
          <w:tcPr>
            <w:tcW w:w="1225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3</w:t>
            </w:r>
          </w:p>
        </w:tc>
        <w:tc>
          <w:tcPr>
            <w:tcW w:w="3482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Вид работ</w:t>
            </w:r>
          </w:p>
        </w:tc>
        <w:tc>
          <w:tcPr>
            <w:tcW w:w="5494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проектирование</w:t>
            </w:r>
          </w:p>
        </w:tc>
      </w:tr>
      <w:tr w:rsidR="002A779A" w:rsidRPr="00492402" w:rsidTr="00CF5E69">
        <w:tc>
          <w:tcPr>
            <w:tcW w:w="1225" w:type="dxa"/>
          </w:tcPr>
          <w:p w:rsidR="002A779A" w:rsidRPr="008C08FC" w:rsidRDefault="002A779A" w:rsidP="00F315CD">
            <w:pPr>
              <w:pStyle w:val="Textbody"/>
            </w:pPr>
            <w:r>
              <w:t>4</w:t>
            </w:r>
          </w:p>
        </w:tc>
        <w:tc>
          <w:tcPr>
            <w:tcW w:w="3482" w:type="dxa"/>
          </w:tcPr>
          <w:p w:rsidR="002A779A" w:rsidRPr="008C08FC" w:rsidRDefault="002A779A" w:rsidP="00F315CD">
            <w:pPr>
              <w:pStyle w:val="Textbody"/>
            </w:pPr>
          </w:p>
        </w:tc>
        <w:tc>
          <w:tcPr>
            <w:tcW w:w="5494" w:type="dxa"/>
          </w:tcPr>
          <w:p w:rsidR="002A779A" w:rsidRPr="008C08FC" w:rsidRDefault="002A779A" w:rsidP="00F315CD">
            <w:pPr>
              <w:pStyle w:val="Textbody"/>
            </w:pPr>
            <w:r w:rsidRPr="008C08FC">
              <w:t>Планировочные показатели линейного объекта:</w:t>
            </w:r>
          </w:p>
        </w:tc>
      </w:tr>
      <w:tr w:rsidR="0008704B" w:rsidRPr="00492402" w:rsidTr="00CF5E69">
        <w:trPr>
          <w:trHeight w:val="619"/>
        </w:trPr>
        <w:tc>
          <w:tcPr>
            <w:tcW w:w="1225" w:type="dxa"/>
          </w:tcPr>
          <w:p w:rsidR="0008704B" w:rsidRPr="008C08FC" w:rsidRDefault="0008704B" w:rsidP="00F315CD">
            <w:pPr>
              <w:pStyle w:val="Textbody"/>
            </w:pPr>
            <w:r>
              <w:t>4</w:t>
            </w:r>
            <w:r w:rsidRPr="008C08FC">
              <w:t>.1</w:t>
            </w:r>
          </w:p>
        </w:tc>
        <w:tc>
          <w:tcPr>
            <w:tcW w:w="3482" w:type="dxa"/>
          </w:tcPr>
          <w:p w:rsidR="0008704B" w:rsidRPr="008C08FC" w:rsidRDefault="0008704B" w:rsidP="00F315CD">
            <w:pPr>
              <w:pStyle w:val="Textbody"/>
            </w:pPr>
            <w:r w:rsidRPr="008C08FC">
              <w:t>Протяженность (в границах разработки проекта планировки)</w:t>
            </w:r>
          </w:p>
        </w:tc>
        <w:tc>
          <w:tcPr>
            <w:tcW w:w="5494" w:type="dxa"/>
          </w:tcPr>
          <w:p w:rsidR="0008704B" w:rsidRPr="008C08FC" w:rsidRDefault="0008704B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1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07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 км</w:t>
            </w:r>
          </w:p>
          <w:p w:rsidR="0008704B" w:rsidRPr="008C08FC" w:rsidRDefault="0008704B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</w:tr>
    </w:tbl>
    <w:p w:rsidR="0008704B" w:rsidRDefault="0008704B" w:rsidP="0008704B">
      <w:pPr>
        <w:pStyle w:val="Textbody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:rsidR="00863025" w:rsidRDefault="00863025" w:rsidP="00F315CD">
      <w:pPr>
        <w:pStyle w:val="Textbody"/>
        <w:rPr>
          <w:shd w:val="clear" w:color="auto" w:fill="FFFFFF"/>
        </w:rPr>
      </w:pPr>
    </w:p>
    <w:p w:rsidR="00CF5E69" w:rsidRDefault="00CF5E69" w:rsidP="00F315CD">
      <w:pPr>
        <w:pStyle w:val="Textbody"/>
        <w:rPr>
          <w:shd w:val="clear" w:color="auto" w:fill="FFFFFF"/>
        </w:rPr>
      </w:pPr>
    </w:p>
    <w:p w:rsidR="006D68D7" w:rsidRDefault="006D68D7" w:rsidP="00F315CD">
      <w:pPr>
        <w:pStyle w:val="Textbody"/>
        <w:rPr>
          <w:shd w:val="clear" w:color="auto" w:fill="FFFFFF"/>
        </w:rPr>
      </w:pPr>
    </w:p>
    <w:p w:rsidR="003E06B2" w:rsidRDefault="003E06B2" w:rsidP="00E30DAB">
      <w:pPr>
        <w:pStyle w:val="afffffc"/>
      </w:pPr>
      <w:r>
        <w:t>4</w:t>
      </w:r>
      <w:r w:rsidRPr="005F64C5">
        <w:t xml:space="preserve">. </w:t>
      </w:r>
      <w:r w:rsidRPr="00492402">
        <w:t xml:space="preserve">Границы зон </w:t>
      </w:r>
      <w:r>
        <w:t xml:space="preserve">планируемых для размещения линейных объектов, подлежащих реконструкции в связи с изменением их местоположением </w:t>
      </w:r>
      <w:r w:rsidR="0008704B">
        <w:t xml:space="preserve">- </w:t>
      </w:r>
      <w:r>
        <w:t>линия электропередач</w:t>
      </w:r>
      <w:r w:rsidR="0008704B">
        <w:t xml:space="preserve"> </w:t>
      </w:r>
      <w:r w:rsidR="0008704B" w:rsidRPr="00492402">
        <w:t>(номер по экспликации -</w:t>
      </w:r>
      <w:r w:rsidR="0008704B">
        <w:t xml:space="preserve"> 6</w:t>
      </w:r>
      <w:r w:rsidR="0008704B" w:rsidRPr="00492402">
        <w:t>, номер по экспликации -</w:t>
      </w:r>
      <w:r w:rsidR="0008704B">
        <w:t xml:space="preserve"> 7</w:t>
      </w:r>
      <w:r w:rsidR="0008704B" w:rsidRPr="00492402">
        <w:t xml:space="preserve">, чертеж </w:t>
      </w:r>
      <w:r w:rsidR="0008704B">
        <w:t xml:space="preserve">           </w:t>
      </w:r>
      <w:r w:rsidR="0008704B" w:rsidRPr="00492402">
        <w:t>ПП-1-</w:t>
      </w:r>
      <w:r w:rsidR="0008704B">
        <w:t>1/</w:t>
      </w:r>
      <w:r w:rsidR="0008704B" w:rsidRPr="00492402">
        <w:t>2)</w:t>
      </w:r>
      <w:r w:rsidR="0008704B">
        <w:t xml:space="preserve">, высоковольтная линия электропередач </w:t>
      </w:r>
      <w:r w:rsidR="0008704B" w:rsidRPr="00492402">
        <w:t>(номер по экспликации -</w:t>
      </w:r>
      <w:r w:rsidR="0008704B">
        <w:t xml:space="preserve"> 5</w:t>
      </w:r>
      <w:r w:rsidR="0008704B" w:rsidRPr="00492402">
        <w:t xml:space="preserve">, чертеж </w:t>
      </w:r>
      <w:r w:rsidR="0008704B">
        <w:t xml:space="preserve">           </w:t>
      </w:r>
      <w:r w:rsidR="0008704B" w:rsidRPr="00492402">
        <w:t>ПП-1-</w:t>
      </w:r>
      <w:r w:rsidR="0008704B">
        <w:t>1/</w:t>
      </w:r>
      <w:r w:rsidR="0008704B" w:rsidRPr="00492402">
        <w:t>2)</w:t>
      </w:r>
      <w:r w:rsidRPr="006F14A6">
        <w:t>.</w:t>
      </w:r>
    </w:p>
    <w:p w:rsidR="006D68D7" w:rsidRDefault="006D68D7" w:rsidP="00E30DAB">
      <w:pPr>
        <w:pStyle w:val="afffffc"/>
      </w:pPr>
    </w:p>
    <w:p w:rsidR="003E06B2" w:rsidRPr="00FB0E02" w:rsidRDefault="003E06B2" w:rsidP="00E30DAB">
      <w:pPr>
        <w:pStyle w:val="afffffc"/>
      </w:pPr>
    </w:p>
    <w:p w:rsidR="003E06B2" w:rsidRDefault="003E06B2" w:rsidP="00E30DAB">
      <w:pPr>
        <w:pStyle w:val="afffffc"/>
      </w:pPr>
      <w:r w:rsidRPr="0085118C">
        <w:lastRenderedPageBreak/>
        <w:t>Основные характеристики и назначение планируемого для размещения линейного объекта:</w:t>
      </w:r>
    </w:p>
    <w:p w:rsidR="003E06B2" w:rsidRPr="00492402" w:rsidRDefault="003E06B2" w:rsidP="00E30DAB">
      <w:pPr>
        <w:pStyle w:val="afffffc"/>
      </w:pPr>
    </w:p>
    <w:tbl>
      <w:tblPr>
        <w:tblStyle w:val="afb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551"/>
        <w:gridCol w:w="2694"/>
        <w:gridCol w:w="2409"/>
      </w:tblGrid>
      <w:tr w:rsidR="00E71A3E" w:rsidRPr="00492402" w:rsidTr="00AD41BD">
        <w:tc>
          <w:tcPr>
            <w:tcW w:w="562" w:type="dxa"/>
          </w:tcPr>
          <w:p w:rsidR="00E71A3E" w:rsidRPr="00E71A3E" w:rsidRDefault="00E71A3E" w:rsidP="00F315CD">
            <w:pPr>
              <w:pStyle w:val="Textbody"/>
            </w:pPr>
            <w:r w:rsidRPr="00E71A3E">
              <w:t>№ п/п</w:t>
            </w:r>
          </w:p>
        </w:tc>
        <w:tc>
          <w:tcPr>
            <w:tcW w:w="1985" w:type="dxa"/>
          </w:tcPr>
          <w:p w:rsidR="00E71A3E" w:rsidRPr="00E71A3E" w:rsidRDefault="00E71A3E" w:rsidP="00F315CD">
            <w:pPr>
              <w:pStyle w:val="Textbody"/>
            </w:pPr>
            <w:r w:rsidRPr="00E71A3E">
              <w:t>Перечень основных планир</w:t>
            </w:r>
            <w:r w:rsidR="00E5172C">
              <w:t xml:space="preserve">овочных </w:t>
            </w:r>
            <w:r w:rsidRPr="00E71A3E">
              <w:t>характеристик</w:t>
            </w:r>
          </w:p>
        </w:tc>
        <w:tc>
          <w:tcPr>
            <w:tcW w:w="7654" w:type="dxa"/>
            <w:gridSpan w:val="3"/>
          </w:tcPr>
          <w:p w:rsidR="00E71A3E" w:rsidRPr="008C08FC" w:rsidRDefault="00E71A3E" w:rsidP="00F315CD">
            <w:pPr>
              <w:pStyle w:val="Textbody"/>
            </w:pPr>
            <w:r w:rsidRPr="00E71A3E">
              <w:t>Содержание планировочных характеристик</w:t>
            </w:r>
          </w:p>
        </w:tc>
      </w:tr>
      <w:tr w:rsidR="00E71A3E" w:rsidRPr="00492402" w:rsidTr="00AD41BD">
        <w:tc>
          <w:tcPr>
            <w:tcW w:w="562" w:type="dxa"/>
          </w:tcPr>
          <w:p w:rsidR="00E71A3E" w:rsidRPr="00E71A3E" w:rsidRDefault="00E71A3E" w:rsidP="00F315CD">
            <w:pPr>
              <w:pStyle w:val="Textbody"/>
            </w:pPr>
            <w:r w:rsidRPr="00E71A3E">
              <w:t>1</w:t>
            </w:r>
          </w:p>
        </w:tc>
        <w:tc>
          <w:tcPr>
            <w:tcW w:w="1985" w:type="dxa"/>
          </w:tcPr>
          <w:p w:rsidR="00E71A3E" w:rsidRPr="00E71A3E" w:rsidRDefault="00E71A3E" w:rsidP="00F315CD">
            <w:pPr>
              <w:pStyle w:val="Textbody"/>
            </w:pPr>
            <w:r w:rsidRPr="00E71A3E">
              <w:t>Основание подготовки проекта планировки территории</w:t>
            </w:r>
          </w:p>
        </w:tc>
        <w:tc>
          <w:tcPr>
            <w:tcW w:w="7654" w:type="dxa"/>
            <w:gridSpan w:val="3"/>
            <w:shd w:val="clear" w:color="auto" w:fill="FFFFFF" w:themeFill="background1"/>
          </w:tcPr>
          <w:p w:rsidR="00E71A3E" w:rsidRPr="008C08FC" w:rsidRDefault="0008704B" w:rsidP="00E30DAB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</w:t>
            </w:r>
            <w:r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по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от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04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№ 04-01- 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839</w:t>
            </w:r>
          </w:p>
        </w:tc>
      </w:tr>
      <w:tr w:rsidR="007726A9" w:rsidRPr="00492402" w:rsidTr="00AD41BD">
        <w:trPr>
          <w:cantSplit/>
          <w:trHeight w:val="948"/>
        </w:trPr>
        <w:tc>
          <w:tcPr>
            <w:tcW w:w="562" w:type="dxa"/>
          </w:tcPr>
          <w:p w:rsidR="007726A9" w:rsidRPr="00E71A3E" w:rsidRDefault="007726A9" w:rsidP="00F315CD">
            <w:pPr>
              <w:pStyle w:val="Textbody"/>
            </w:pPr>
            <w:r w:rsidRPr="00E71A3E">
              <w:t>2</w:t>
            </w:r>
          </w:p>
        </w:tc>
        <w:tc>
          <w:tcPr>
            <w:tcW w:w="1985" w:type="dxa"/>
          </w:tcPr>
          <w:p w:rsidR="007726A9" w:rsidRPr="007A376B" w:rsidRDefault="007726A9" w:rsidP="00F315CD">
            <w:pPr>
              <w:pStyle w:val="Textbody"/>
              <w:rPr>
                <w:sz w:val="18"/>
                <w:szCs w:val="18"/>
              </w:rPr>
            </w:pPr>
            <w:r w:rsidRPr="00E71A3E">
              <w:t>Наименование</w:t>
            </w:r>
          </w:p>
        </w:tc>
        <w:tc>
          <w:tcPr>
            <w:tcW w:w="2551" w:type="dxa"/>
            <w:vAlign w:val="center"/>
          </w:tcPr>
          <w:p w:rsidR="007726A9" w:rsidRPr="007A376B" w:rsidRDefault="007726A9" w:rsidP="00F315CD">
            <w:pPr>
              <w:pStyle w:val="Textbody"/>
            </w:pPr>
            <w:r w:rsidRPr="007A376B">
              <w:t>линия электропередач</w:t>
            </w:r>
          </w:p>
          <w:p w:rsidR="007726A9" w:rsidRPr="007A376B" w:rsidRDefault="007726A9" w:rsidP="00F315CD">
            <w:pPr>
              <w:pStyle w:val="Textbody"/>
            </w:pPr>
            <w:r w:rsidRPr="007A376B">
              <w:t xml:space="preserve">(номер по экспликации </w:t>
            </w:r>
            <w:r>
              <w:t>-6</w:t>
            </w:r>
            <w:r w:rsidRPr="007A376B">
              <w:t>*)</w:t>
            </w:r>
          </w:p>
        </w:tc>
        <w:tc>
          <w:tcPr>
            <w:tcW w:w="2694" w:type="dxa"/>
            <w:vAlign w:val="center"/>
          </w:tcPr>
          <w:p w:rsidR="007726A9" w:rsidRPr="007A376B" w:rsidRDefault="007726A9" w:rsidP="007726A9">
            <w:pPr>
              <w:pStyle w:val="Textbody"/>
            </w:pPr>
            <w:r w:rsidRPr="007A376B">
              <w:t>линия электропередач</w:t>
            </w:r>
          </w:p>
          <w:p w:rsidR="007726A9" w:rsidRPr="007A376B" w:rsidRDefault="007726A9" w:rsidP="007726A9">
            <w:pPr>
              <w:pStyle w:val="Textbody"/>
            </w:pPr>
            <w:r w:rsidRPr="007A376B">
              <w:t xml:space="preserve">(номер по экспликации </w:t>
            </w:r>
            <w:r>
              <w:t>- 7</w:t>
            </w:r>
            <w:r w:rsidRPr="007A376B">
              <w:t>*)</w:t>
            </w:r>
          </w:p>
        </w:tc>
        <w:tc>
          <w:tcPr>
            <w:tcW w:w="2409" w:type="dxa"/>
            <w:vAlign w:val="center"/>
          </w:tcPr>
          <w:p w:rsidR="007726A9" w:rsidRPr="007A376B" w:rsidRDefault="007726A9" w:rsidP="007726A9">
            <w:pPr>
              <w:pStyle w:val="Textbody"/>
            </w:pPr>
            <w:r>
              <w:t xml:space="preserve">высоковольтная </w:t>
            </w:r>
            <w:r w:rsidRPr="007A376B">
              <w:t>линия электропередач</w:t>
            </w:r>
          </w:p>
          <w:p w:rsidR="007726A9" w:rsidRPr="007A376B" w:rsidRDefault="007726A9" w:rsidP="007726A9">
            <w:pPr>
              <w:pStyle w:val="Textbody"/>
              <w:rPr>
                <w:color w:val="FF0000"/>
              </w:rPr>
            </w:pPr>
            <w:r w:rsidRPr="007A376B">
              <w:t xml:space="preserve">(номер по экспликации </w:t>
            </w:r>
            <w:r>
              <w:t>-5</w:t>
            </w:r>
            <w:r w:rsidRPr="007A376B">
              <w:t>*)</w:t>
            </w:r>
          </w:p>
        </w:tc>
      </w:tr>
      <w:tr w:rsidR="007A376B" w:rsidRPr="00492402" w:rsidTr="00AD41BD">
        <w:tc>
          <w:tcPr>
            <w:tcW w:w="562" w:type="dxa"/>
          </w:tcPr>
          <w:p w:rsidR="007A376B" w:rsidRPr="00E71A3E" w:rsidRDefault="007A376B" w:rsidP="00F315CD">
            <w:pPr>
              <w:pStyle w:val="Textbody"/>
            </w:pPr>
            <w:r w:rsidRPr="00E71A3E">
              <w:t>3</w:t>
            </w:r>
          </w:p>
        </w:tc>
        <w:tc>
          <w:tcPr>
            <w:tcW w:w="1985" w:type="dxa"/>
          </w:tcPr>
          <w:p w:rsidR="007A376B" w:rsidRPr="00E71A3E" w:rsidRDefault="007A376B" w:rsidP="00F315CD">
            <w:pPr>
              <w:pStyle w:val="Textbody"/>
            </w:pPr>
            <w:r w:rsidRPr="00E71A3E">
              <w:t>Вид работ</w:t>
            </w:r>
          </w:p>
        </w:tc>
        <w:tc>
          <w:tcPr>
            <w:tcW w:w="7654" w:type="dxa"/>
            <w:gridSpan w:val="3"/>
          </w:tcPr>
          <w:p w:rsidR="007A376B" w:rsidRPr="008C08FC" w:rsidRDefault="00D926B7" w:rsidP="00F315CD">
            <w:pPr>
              <w:pStyle w:val="Textbody"/>
            </w:pPr>
            <w:r>
              <w:t>переустройство, перенос</w:t>
            </w:r>
          </w:p>
        </w:tc>
      </w:tr>
      <w:tr w:rsidR="00E5172C" w:rsidRPr="00492402" w:rsidTr="00AD41BD">
        <w:tc>
          <w:tcPr>
            <w:tcW w:w="562" w:type="dxa"/>
          </w:tcPr>
          <w:p w:rsidR="00E5172C" w:rsidRPr="00E71A3E" w:rsidRDefault="00E5172C" w:rsidP="00F315CD">
            <w:pPr>
              <w:pStyle w:val="Textbody"/>
            </w:pPr>
            <w:r w:rsidRPr="00E71A3E">
              <w:t>4</w:t>
            </w:r>
          </w:p>
        </w:tc>
        <w:tc>
          <w:tcPr>
            <w:tcW w:w="9639" w:type="dxa"/>
            <w:gridSpan w:val="4"/>
          </w:tcPr>
          <w:p w:rsidR="00E5172C" w:rsidRPr="008C08FC" w:rsidRDefault="00E5172C" w:rsidP="00F315CD">
            <w:pPr>
              <w:pStyle w:val="Textbody"/>
            </w:pPr>
            <w:r w:rsidRPr="00E71A3E">
              <w:t>Планировочные показатели линейного объекта:</w:t>
            </w:r>
          </w:p>
        </w:tc>
      </w:tr>
      <w:tr w:rsidR="007726A9" w:rsidRPr="00492402" w:rsidTr="00AD41BD">
        <w:trPr>
          <w:trHeight w:val="619"/>
        </w:trPr>
        <w:tc>
          <w:tcPr>
            <w:tcW w:w="562" w:type="dxa"/>
          </w:tcPr>
          <w:p w:rsidR="007726A9" w:rsidRPr="00E71A3E" w:rsidRDefault="007726A9" w:rsidP="00F315CD">
            <w:pPr>
              <w:pStyle w:val="Textbody"/>
            </w:pPr>
            <w:r w:rsidRPr="00E71A3E">
              <w:t>4.1</w:t>
            </w:r>
          </w:p>
        </w:tc>
        <w:tc>
          <w:tcPr>
            <w:tcW w:w="1985" w:type="dxa"/>
          </w:tcPr>
          <w:p w:rsidR="007726A9" w:rsidRPr="00E71A3E" w:rsidRDefault="007726A9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sz w:val="19"/>
                <w:szCs w:val="19"/>
              </w:rPr>
              <w:t>Протяженность (в границах разработки проекта планировки)</w:t>
            </w:r>
          </w:p>
        </w:tc>
        <w:tc>
          <w:tcPr>
            <w:tcW w:w="2551" w:type="dxa"/>
          </w:tcPr>
          <w:p w:rsidR="007726A9" w:rsidRPr="00E71A3E" w:rsidRDefault="007726A9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1</w:t>
            </w: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,</w:t>
            </w: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 xml:space="preserve">06 </w:t>
            </w: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2694" w:type="dxa"/>
          </w:tcPr>
          <w:p w:rsidR="007726A9" w:rsidRPr="00E71A3E" w:rsidRDefault="007726A9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</w:t>
            </w: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 xml:space="preserve">8 </w:t>
            </w: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2409" w:type="dxa"/>
          </w:tcPr>
          <w:p w:rsidR="007726A9" w:rsidRPr="007726A9" w:rsidRDefault="007726A9" w:rsidP="00E5172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</w:t>
            </w: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 xml:space="preserve">17 </w:t>
            </w: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</w:tr>
    </w:tbl>
    <w:p w:rsidR="003E06B2" w:rsidRDefault="009E7C30" w:rsidP="00F315CD">
      <w:pPr>
        <w:pStyle w:val="Textbody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:rsidR="00E30DAB" w:rsidRPr="00863025" w:rsidRDefault="00E30DAB" w:rsidP="00F315CD">
      <w:pPr>
        <w:pStyle w:val="Textbody"/>
        <w:rPr>
          <w:shd w:val="clear" w:color="auto" w:fill="FFFFFF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2" w:name="_Toc181698480"/>
      <w:r w:rsidRPr="00492402"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</w:t>
      </w:r>
      <w:r w:rsidR="00A50118" w:rsidRPr="00492402">
        <w:t>ЛАНИРУЕМОГО РАЗМЕЩЕНИЯ ЛИНЕЙНЫХ</w:t>
      </w:r>
      <w:r w:rsidRPr="00492402">
        <w:t xml:space="preserve"> ОБЪЕКТ</w:t>
      </w:r>
      <w:r w:rsidR="00A50118" w:rsidRPr="00492402">
        <w:t>ОВ</w:t>
      </w:r>
      <w:bookmarkEnd w:id="2"/>
    </w:p>
    <w:p w:rsidR="00EE5478" w:rsidRPr="00EC100D" w:rsidRDefault="00DA0413" w:rsidP="00C863B3">
      <w:pPr>
        <w:pStyle w:val="Standard"/>
        <w:ind w:firstLine="851"/>
        <w:jc w:val="both"/>
        <w:rPr>
          <w:sz w:val="28"/>
          <w:szCs w:val="28"/>
        </w:rPr>
      </w:pPr>
      <w:r w:rsidRPr="00EC100D">
        <w:rPr>
          <w:sz w:val="28"/>
          <w:szCs w:val="28"/>
        </w:rPr>
        <w:t xml:space="preserve">В административном отношении проектируемая территория расположена в </w:t>
      </w:r>
      <w:r w:rsidR="00CF5E69">
        <w:rPr>
          <w:sz w:val="28"/>
          <w:szCs w:val="28"/>
        </w:rPr>
        <w:t>Ленинском</w:t>
      </w:r>
      <w:r w:rsidRPr="00EC100D">
        <w:rPr>
          <w:sz w:val="28"/>
          <w:szCs w:val="28"/>
        </w:rPr>
        <w:t xml:space="preserve"> районе, в пределах границ землепользования муниципального образования «Городской округ город Астрахань». </w:t>
      </w:r>
    </w:p>
    <w:p w:rsidR="00997207" w:rsidRDefault="00DA0413" w:rsidP="00C863B3">
      <w:pPr>
        <w:pStyle w:val="Standard"/>
        <w:ind w:firstLine="851"/>
        <w:jc w:val="both"/>
        <w:rPr>
          <w:sz w:val="28"/>
          <w:szCs w:val="28"/>
        </w:rPr>
      </w:pPr>
      <w:r w:rsidRPr="00EC100D"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136-ФЗ).</w:t>
      </w:r>
    </w:p>
    <w:p w:rsidR="00E30DAB" w:rsidRPr="00EC100D" w:rsidRDefault="00E30DAB" w:rsidP="00C863B3">
      <w:pPr>
        <w:pStyle w:val="Standard"/>
        <w:ind w:firstLine="851"/>
        <w:jc w:val="both"/>
        <w:rPr>
          <w:sz w:val="28"/>
          <w:szCs w:val="28"/>
        </w:rPr>
      </w:pPr>
    </w:p>
    <w:p w:rsidR="00FC5491" w:rsidRDefault="00DA0413" w:rsidP="00C863B3">
      <w:pPr>
        <w:pStyle w:val="1"/>
        <w:spacing w:line="240" w:lineRule="auto"/>
      </w:pPr>
      <w:bookmarkStart w:id="3" w:name="_Toc181698481"/>
      <w:r w:rsidRPr="00492402">
        <w:t>ПЕРЕЧЕНЬ КООРДИНАТ ХАРАКТЕРНЫХ ТОЧЕК ГРАНИЦ ЗОН П</w:t>
      </w:r>
      <w:r w:rsidR="001F3C7F" w:rsidRPr="00492402">
        <w:t>ЛАНИРУЕМОГО РАЗМЕЩЕНИЯ ЛИНЕЙНЫХ</w:t>
      </w:r>
      <w:r w:rsidRPr="00492402">
        <w:t xml:space="preserve"> ОБЪЕКТ</w:t>
      </w:r>
      <w:r w:rsidR="001F3C7F" w:rsidRPr="00492402">
        <w:t>ОВ</w:t>
      </w:r>
      <w:bookmarkEnd w:id="3"/>
    </w:p>
    <w:p w:rsidR="00C863B3" w:rsidRDefault="00C863B3" w:rsidP="00E30DAB">
      <w:pPr>
        <w:pStyle w:val="afffffc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3-1.</w:t>
      </w:r>
      <w:r w:rsidR="00492402" w:rsidRPr="00492402">
        <w:t xml:space="preserve"> Границы зон планируемого размещения линейного объекта - </w:t>
      </w:r>
      <w:r w:rsidR="00D926B7">
        <w:t>м</w:t>
      </w:r>
      <w:r w:rsidR="00D926B7" w:rsidRPr="005F64C5">
        <w:t xml:space="preserve">агистральная улица общегородского значения, регулируемого движения </w:t>
      </w:r>
      <w:r w:rsidR="00D926B7">
        <w:t>первого класса</w:t>
      </w:r>
      <w:r w:rsidR="00D926B7" w:rsidRPr="005F64C5">
        <w:t xml:space="preserve"> </w:t>
      </w:r>
      <w:r w:rsidR="00D926B7">
        <w:t xml:space="preserve">- </w:t>
      </w:r>
      <w:r w:rsidR="00D926B7" w:rsidRPr="005F64C5">
        <w:t xml:space="preserve">ул. </w:t>
      </w:r>
      <w:r w:rsidR="00D926B7">
        <w:t xml:space="preserve">Автозаправочная </w:t>
      </w:r>
      <w:r w:rsidR="00D926B7" w:rsidRPr="00492402">
        <w:t>(номер по экспликации -</w:t>
      </w:r>
      <w:r w:rsidR="00D926B7">
        <w:t xml:space="preserve"> </w:t>
      </w:r>
      <w:r w:rsidR="00D926B7" w:rsidRPr="00492402">
        <w:t>1, чертеж ПП-1-</w:t>
      </w:r>
      <w:r w:rsidR="00D926B7">
        <w:t>1/</w:t>
      </w:r>
      <w:r w:rsidR="00D926B7" w:rsidRPr="00492402">
        <w:t>2)</w:t>
      </w:r>
      <w:r w:rsidR="00D926B7" w:rsidRPr="005F64C5">
        <w:t>.</w:t>
      </w:r>
    </w:p>
    <w:p w:rsidR="006D68D7" w:rsidRDefault="006D68D7" w:rsidP="00E30DAB">
      <w:pPr>
        <w:pStyle w:val="afffffc"/>
      </w:pPr>
    </w:p>
    <w:p w:rsidR="003021B0" w:rsidRDefault="003021B0" w:rsidP="00E30DAB">
      <w:pPr>
        <w:pStyle w:val="afffffc"/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D68D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8D7" w:rsidRPr="00693D72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8D7" w:rsidRPr="00693D72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8D7" w:rsidRPr="00693D72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427267,98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2227490,44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427244,18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2227490,74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427126,85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2227492,24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427111,53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2227492,42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427093,94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2227492,65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427073,67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2227490,9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427062,11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2227490,82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427060,4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2227490,81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427046,34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2227490,71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427010,26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2227490,45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426937,19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2227489,86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426920,01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2227491,73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426881,64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2227491,2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426841,11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2227491,45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426815,61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2227491,29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426798,79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2227507,6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426771,46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2227485,44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426720,75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2227484,32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426708,96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2227484,36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426691,05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2227485,87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426673,7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2227489,04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426658,18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2227493,35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426533,92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2227532,77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426489,11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2227546,98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426468,08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2227561,43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426403,73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2227578,12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426393,16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2227582,15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426378,13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2227586,55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426373,84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2227587,74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426347,25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2227594,77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426331,17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2227613,03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426312,64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2227516,05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426332,07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2227531,05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г34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426333,27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2227531,94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426337,06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2227534,75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426361,99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2227529,59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426364,59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2227528,81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г38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426377,17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2227525,57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426432,42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2227511,34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426431,79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2227504,73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426469,24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2227496,71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426521,95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2227481,16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426536,3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2227477,05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426585,73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2227461,37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426586,01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2227439,21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426638,93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2227427,28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426648,94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2227427,23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426649,2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2227424,29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426650,17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2227413,18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426733,18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2227420,96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426767,34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2227423,1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426816,13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2227426,16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426861,08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2227428,93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426919,25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2227432,51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426943,21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2227433,61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427061,72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2227429,6</w:t>
            </w:r>
            <w:r w:rsidR="004C7D8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427089,04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2227432,99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427181,68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2227429,63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427222,77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2227428,98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427269,67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2227429,26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427336,93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2227425,43</w:t>
            </w:r>
          </w:p>
        </w:tc>
      </w:tr>
      <w:tr w:rsidR="00D926B7" w:rsidRPr="00D926B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427333,12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6B7" w:rsidRPr="00D926B7" w:rsidRDefault="00D926B7" w:rsidP="00D926B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D926B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2227486,59</w:t>
            </w:r>
          </w:p>
        </w:tc>
      </w:tr>
    </w:tbl>
    <w:p w:rsidR="00863025" w:rsidRDefault="00863025" w:rsidP="00E30DAB">
      <w:pPr>
        <w:pStyle w:val="afffffc"/>
      </w:pPr>
    </w:p>
    <w:p w:rsidR="003021B0" w:rsidRDefault="003021B0" w:rsidP="003021B0">
      <w:pPr>
        <w:ind w:firstLine="0"/>
      </w:pPr>
    </w:p>
    <w:p w:rsidR="006D68D7" w:rsidRPr="00E47A49" w:rsidRDefault="006D68D7" w:rsidP="003021B0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lastRenderedPageBreak/>
        <w:t>3-2.</w:t>
      </w:r>
      <w:r w:rsidRPr="00492402">
        <w:t xml:space="preserve"> </w:t>
      </w:r>
      <w:r w:rsidR="00492402" w:rsidRPr="00492402">
        <w:t xml:space="preserve"> Границы зон планируемого размещения линейного объекта - </w:t>
      </w:r>
      <w:r w:rsidR="006D68D7">
        <w:rPr>
          <w:lang w:eastAsia="ru-RU" w:bidi="ar-SA"/>
        </w:rPr>
        <w:t>у</w:t>
      </w:r>
      <w:r w:rsidR="006D68D7" w:rsidRPr="005F64C5">
        <w:rPr>
          <w:lang w:eastAsia="ru-RU" w:bidi="ar-SA"/>
        </w:rPr>
        <w:t>лица местного значения в районах малоэтажной застройки</w:t>
      </w:r>
      <w:r w:rsidR="006D68D7" w:rsidRPr="005F64C5">
        <w:t xml:space="preserve"> </w:t>
      </w:r>
      <w:r w:rsidR="006D68D7">
        <w:t xml:space="preserve">- </w:t>
      </w:r>
      <w:r w:rsidR="006D68D7" w:rsidRPr="005F64C5">
        <w:rPr>
          <w:lang w:eastAsia="ru-RU" w:bidi="ar-SA"/>
        </w:rPr>
        <w:t xml:space="preserve">ул. 4-я </w:t>
      </w:r>
      <w:r w:rsidR="006D68D7">
        <w:rPr>
          <w:lang w:eastAsia="ru-RU" w:bidi="ar-SA"/>
        </w:rPr>
        <w:t xml:space="preserve">Черниговская </w:t>
      </w:r>
      <w:r w:rsidR="006D68D7" w:rsidRPr="00492402">
        <w:t>(номер по экспликации -</w:t>
      </w:r>
      <w:r w:rsidR="006D68D7">
        <w:t xml:space="preserve"> 2</w:t>
      </w:r>
      <w:r w:rsidR="006D68D7" w:rsidRPr="00492402">
        <w:t>, чертеж ПП-1-</w:t>
      </w:r>
      <w:r w:rsidR="006D68D7">
        <w:t>1/</w:t>
      </w:r>
      <w:r w:rsidR="006D68D7" w:rsidRPr="00492402">
        <w:t>2</w:t>
      </w:r>
      <w:r w:rsidR="002E71DC">
        <w:t>)</w:t>
      </w:r>
      <w:r w:rsidR="00492402" w:rsidRPr="00492402">
        <w:t>.</w:t>
      </w:r>
    </w:p>
    <w:p w:rsidR="00863025" w:rsidRPr="00E47A49" w:rsidRDefault="00863025" w:rsidP="00E30DAB">
      <w:pPr>
        <w:pStyle w:val="afffffc"/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D68D7" w:rsidRPr="006D68D7" w:rsidTr="006D68D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D68D7" w:rsidRPr="006D68D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426489,11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2227546,98</w:t>
            </w:r>
          </w:p>
        </w:tc>
      </w:tr>
      <w:tr w:rsidR="004C7D83" w:rsidRPr="006D68D7" w:rsidTr="006D68D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426499,25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2227580,52</w:t>
            </w:r>
          </w:p>
        </w:tc>
      </w:tr>
      <w:tr w:rsidR="004C7D83" w:rsidRPr="006D68D7" w:rsidTr="004C7D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426483,54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2227587,79</w:t>
            </w:r>
          </w:p>
        </w:tc>
      </w:tr>
      <w:tr w:rsidR="004C7D83" w:rsidRPr="006D68D7" w:rsidTr="004C7D8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426468,08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D83" w:rsidRPr="006D68D7" w:rsidRDefault="004C7D83" w:rsidP="004C7D8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2227561,43</w:t>
            </w:r>
          </w:p>
        </w:tc>
      </w:tr>
    </w:tbl>
    <w:p w:rsidR="00C863B3" w:rsidRDefault="00C863B3" w:rsidP="00FB0E02">
      <w:pPr>
        <w:ind w:firstLine="0"/>
        <w:rPr>
          <w:b/>
          <w:bCs/>
        </w:rPr>
      </w:pPr>
    </w:p>
    <w:p w:rsidR="00E30DAB" w:rsidRPr="00FB0E02" w:rsidRDefault="00E30DAB" w:rsidP="00FB0E02">
      <w:pPr>
        <w:ind w:firstLine="0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3-3.</w:t>
      </w:r>
      <w:r w:rsidRPr="00492402">
        <w:t xml:space="preserve"> </w:t>
      </w:r>
      <w:r w:rsidR="00492402" w:rsidRPr="00492402">
        <w:t xml:space="preserve"> </w:t>
      </w:r>
      <w:r w:rsidR="00892B1C" w:rsidRPr="00492402">
        <w:t>Границы зон планируемого размещения линейного объекта</w:t>
      </w:r>
      <w:r w:rsidR="00892B1C">
        <w:t xml:space="preserve"> – </w:t>
      </w:r>
      <w:r w:rsidR="00892B1C">
        <w:rPr>
          <w:lang w:eastAsia="ru-RU" w:bidi="ar-SA"/>
        </w:rPr>
        <w:t>у</w:t>
      </w:r>
      <w:r w:rsidR="00892B1C" w:rsidRPr="005F64C5">
        <w:rPr>
          <w:lang w:eastAsia="ru-RU" w:bidi="ar-SA"/>
        </w:rPr>
        <w:t>лица местного значения в районах малоэтажной застройки</w:t>
      </w:r>
      <w:r w:rsidR="00892B1C" w:rsidRPr="005F64C5">
        <w:t xml:space="preserve"> </w:t>
      </w:r>
      <w:r w:rsidR="00892B1C">
        <w:t xml:space="preserve">- </w:t>
      </w:r>
      <w:r w:rsidR="00892B1C">
        <w:rPr>
          <w:lang w:eastAsia="ru-RU" w:bidi="ar-SA"/>
        </w:rPr>
        <w:t xml:space="preserve">проектируемая улица </w:t>
      </w:r>
      <w:r w:rsidR="00892B1C" w:rsidRPr="00492402">
        <w:t>(номер по экспликации -</w:t>
      </w:r>
      <w:r w:rsidR="00892B1C">
        <w:t xml:space="preserve"> 3</w:t>
      </w:r>
      <w:r w:rsidR="00892B1C" w:rsidRPr="00492402">
        <w:t>, чертеж ПП-1-</w:t>
      </w:r>
      <w:r w:rsidR="00892B1C">
        <w:t>1/</w:t>
      </w:r>
      <w:r w:rsidR="00892B1C" w:rsidRPr="00492402">
        <w:t>2)</w:t>
      </w:r>
      <w:r w:rsidR="00892B1C" w:rsidRPr="005F64C5">
        <w:rPr>
          <w:lang w:eastAsia="ru-RU" w:bidi="ar-SA"/>
        </w:rPr>
        <w:t>.</w:t>
      </w:r>
    </w:p>
    <w:p w:rsidR="00CD3D36" w:rsidRDefault="00CD3D36" w:rsidP="00E30DAB">
      <w:pPr>
        <w:pStyle w:val="afffffc"/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D68D7" w:rsidRPr="006D68D7" w:rsidTr="00864FD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48487A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48487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48487A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8487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8D7" w:rsidRPr="0048487A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8487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864FD9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FD9" w:rsidRPr="0048487A" w:rsidRDefault="00864FD9" w:rsidP="00864FD9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hAnsi="Arial" w:cs="Arial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г40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FD9" w:rsidRPr="0048487A" w:rsidRDefault="00864FD9" w:rsidP="00864FD9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426431,79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FD9" w:rsidRPr="0048487A" w:rsidRDefault="00864FD9" w:rsidP="00864FD9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2227504,73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г69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426430,92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2227495,88</w:t>
            </w:r>
          </w:p>
        </w:tc>
      </w:tr>
      <w:tr w:rsidR="00320923" w:rsidRPr="00864FD9" w:rsidTr="00320923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г68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426422,22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2227422,48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г67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426431,27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2227409,32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г67-1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426500,53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2227415,96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г46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426638,93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2227427,28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г45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426586,01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2227439,21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г73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426554,61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2227433,99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г72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426535,85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2227429,96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г71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426461,91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2227448,68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г71-1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426438,74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2227451,43</w:t>
            </w:r>
          </w:p>
        </w:tc>
      </w:tr>
      <w:tr w:rsidR="00320923" w:rsidRPr="00864FD9" w:rsidTr="00864FD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г71-2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426444,73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23" w:rsidRPr="0048487A" w:rsidRDefault="00320923" w:rsidP="00320923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48487A">
              <w:rPr>
                <w:rFonts w:ascii="Arial" w:hAnsi="Arial" w:cs="Arial"/>
                <w:color w:val="000000"/>
                <w:sz w:val="23"/>
                <w:szCs w:val="23"/>
              </w:rPr>
              <w:t>2227501,96</w:t>
            </w:r>
          </w:p>
        </w:tc>
      </w:tr>
    </w:tbl>
    <w:p w:rsidR="00492402" w:rsidRPr="00492402" w:rsidRDefault="00492402" w:rsidP="00697168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3-4.</w:t>
      </w:r>
      <w:r w:rsidRPr="00492402">
        <w:t xml:space="preserve"> </w:t>
      </w:r>
      <w:r w:rsidR="00492402" w:rsidRPr="00492402">
        <w:t xml:space="preserve"> </w:t>
      </w:r>
      <w:r w:rsidR="00892B1C" w:rsidRPr="00492402">
        <w:t>Границы зон планируемого размещения линейного объекта</w:t>
      </w:r>
      <w:r w:rsidR="00892B1C">
        <w:t xml:space="preserve"> – </w:t>
      </w:r>
      <w:r w:rsidR="00892B1C">
        <w:rPr>
          <w:lang w:eastAsia="ru-RU" w:bidi="ar-SA"/>
        </w:rPr>
        <w:t>у</w:t>
      </w:r>
      <w:r w:rsidR="00892B1C" w:rsidRPr="005F64C5">
        <w:rPr>
          <w:lang w:eastAsia="ru-RU" w:bidi="ar-SA"/>
        </w:rPr>
        <w:t>лица местного значения в районах малоэтажной застройки</w:t>
      </w:r>
      <w:r w:rsidR="00892B1C" w:rsidRPr="005F64C5">
        <w:t xml:space="preserve"> </w:t>
      </w:r>
      <w:r w:rsidR="00892B1C">
        <w:t xml:space="preserve">- </w:t>
      </w:r>
      <w:r w:rsidR="00892B1C">
        <w:rPr>
          <w:lang w:eastAsia="ru-RU" w:bidi="ar-SA"/>
        </w:rPr>
        <w:t xml:space="preserve">существующая улица </w:t>
      </w:r>
      <w:r w:rsidR="00892B1C" w:rsidRPr="00492402">
        <w:t>(номер по экспликации -</w:t>
      </w:r>
      <w:r w:rsidR="00892B1C">
        <w:t xml:space="preserve"> 4</w:t>
      </w:r>
      <w:r w:rsidR="00892B1C" w:rsidRPr="00492402">
        <w:t>, чертеж ПП-1-</w:t>
      </w:r>
      <w:r w:rsidR="00892B1C">
        <w:t>1/</w:t>
      </w:r>
      <w:r w:rsidR="00892B1C" w:rsidRPr="00492402">
        <w:t>2).</w:t>
      </w:r>
    </w:p>
    <w:p w:rsidR="00863025" w:rsidRPr="00E47A49" w:rsidRDefault="00863025" w:rsidP="00E30DAB">
      <w:pPr>
        <w:pStyle w:val="afffffc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D68D7" w:rsidRPr="006D68D7" w:rsidTr="006D68D7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D68D7" w:rsidRPr="006D68D7" w:rsidTr="006D68D7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426798,79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D68D7" w:rsidRPr="006D68D7" w:rsidRDefault="006D68D7" w:rsidP="006D68D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2227507,6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892B1C" w:rsidRPr="006D68D7" w:rsidTr="006D68D7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г76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426810,91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2227528,74</w:t>
            </w:r>
          </w:p>
        </w:tc>
      </w:tr>
      <w:tr w:rsidR="00892B1C" w:rsidRPr="006D68D7" w:rsidTr="00892B1C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426810,22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2227531,88</w:t>
            </w:r>
          </w:p>
        </w:tc>
      </w:tr>
      <w:tr w:rsidR="00892B1C" w:rsidRPr="006D68D7" w:rsidTr="006D68D7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426797,09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2227538,25</w:t>
            </w:r>
          </w:p>
        </w:tc>
      </w:tr>
      <w:tr w:rsidR="00892B1C" w:rsidRPr="006D68D7" w:rsidTr="00892B1C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г17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426771,46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892B1C" w:rsidRPr="006D68D7" w:rsidRDefault="00892B1C" w:rsidP="00892B1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D68D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2227485,44</w:t>
            </w:r>
          </w:p>
        </w:tc>
      </w:tr>
    </w:tbl>
    <w:p w:rsidR="00492402" w:rsidRPr="00492402" w:rsidRDefault="00492402" w:rsidP="00E30DAB">
      <w:pPr>
        <w:pStyle w:val="afffffc"/>
      </w:pPr>
    </w:p>
    <w:p w:rsidR="00890F17" w:rsidRDefault="00E47A49" w:rsidP="006D68D7">
      <w:pPr>
        <w:pStyle w:val="afffffc"/>
      </w:pPr>
      <w:r w:rsidRPr="00E47A49">
        <w:rPr>
          <w:b/>
          <w:bCs/>
        </w:rPr>
        <w:t>3-5.</w:t>
      </w:r>
      <w:r w:rsidRPr="00492402">
        <w:t xml:space="preserve"> </w:t>
      </w:r>
      <w:r w:rsidR="00492402" w:rsidRPr="00492402">
        <w:t xml:space="preserve"> </w:t>
      </w:r>
      <w:r w:rsidR="00890F17" w:rsidRPr="00492402">
        <w:t>Границы зон планируемого размещения линейного объекта</w:t>
      </w:r>
      <w:r w:rsidR="00890F17">
        <w:t xml:space="preserve"> – </w:t>
      </w:r>
      <w:r w:rsidR="006D68D7" w:rsidRPr="006F14A6">
        <w:t xml:space="preserve">– </w:t>
      </w:r>
      <w:r w:rsidR="006D68D7" w:rsidRPr="004D0E82">
        <w:t>ливневая</w:t>
      </w:r>
      <w:r w:rsidR="006D68D7">
        <w:t xml:space="preserve"> (дождевая)</w:t>
      </w:r>
      <w:r w:rsidR="006D68D7" w:rsidRPr="004D0E82">
        <w:t xml:space="preserve"> </w:t>
      </w:r>
      <w:r w:rsidR="006D68D7" w:rsidRPr="006F14A6">
        <w:t>канализация</w:t>
      </w:r>
      <w:r w:rsidR="006D68D7">
        <w:t xml:space="preserve"> </w:t>
      </w:r>
      <w:r w:rsidR="006D68D7" w:rsidRPr="00492402">
        <w:t>(номер по экспликации -</w:t>
      </w:r>
      <w:r w:rsidR="006D68D7">
        <w:t xml:space="preserve"> 8</w:t>
      </w:r>
      <w:r w:rsidR="006D68D7" w:rsidRPr="00492402">
        <w:t>, чертеж ПП-1-</w:t>
      </w:r>
      <w:r w:rsidR="006D68D7">
        <w:t>1/</w:t>
      </w:r>
      <w:r w:rsidR="006D68D7" w:rsidRPr="00492402">
        <w:t>2)</w:t>
      </w:r>
      <w:r w:rsidR="006D68D7" w:rsidRPr="006F14A6">
        <w:t>.</w:t>
      </w:r>
    </w:p>
    <w:p w:rsidR="00890F17" w:rsidRDefault="00890F17" w:rsidP="00E30DAB">
      <w:pPr>
        <w:pStyle w:val="afffffc"/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C04F99" w:rsidRPr="00C04F99" w:rsidTr="00C04F9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426323,71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2227573,99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426322,58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2227568,06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426666,23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2227459,07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426701,19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2227453,63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426826,93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2227456,41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427173,2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2227458,88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427251,49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2227457,92</w:t>
            </w:r>
          </w:p>
        </w:tc>
      </w:tr>
      <w:tr w:rsidR="00BD686C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BD686C">
              <w:rPr>
                <w:rFonts w:asciiTheme="minorHAnsi" w:hAnsiTheme="minorHAnsi" w:cstheme="minorHAnsi"/>
                <w:color w:val="000000"/>
              </w:rPr>
              <w:t>к8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427362,65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2227462,08</w:t>
            </w:r>
          </w:p>
        </w:tc>
      </w:tr>
      <w:tr w:rsidR="00BD686C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BD686C">
              <w:rPr>
                <w:rFonts w:asciiTheme="minorHAnsi" w:hAnsiTheme="minorHAnsi" w:cstheme="minorHAnsi"/>
                <w:color w:val="000000"/>
              </w:rPr>
              <w:t>к9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427368,30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2227463,55</w:t>
            </w:r>
          </w:p>
        </w:tc>
      </w:tr>
      <w:tr w:rsidR="00BD686C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к10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427366,76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86C" w:rsidRPr="00BD686C" w:rsidRDefault="00BD686C" w:rsidP="00BD686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</w:t>
            </w:r>
            <w:r w:rsidRPr="00BD686C">
              <w:rPr>
                <w:rFonts w:asciiTheme="minorHAnsi" w:hAnsiTheme="minorHAnsi" w:cstheme="minorHAnsi"/>
                <w:color w:val="000000"/>
              </w:rPr>
              <w:t>2227469,35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427362,08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2227468,07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427251,08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2227463,91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427173,15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2227464,9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426827,87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2227462,42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426701,59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2227459,64</w:t>
            </w:r>
          </w:p>
        </w:tc>
      </w:tr>
      <w:tr w:rsidR="00C04F99" w:rsidRPr="00C04F99" w:rsidTr="00C04F9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к16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426667,61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F99" w:rsidRPr="00C04F99" w:rsidRDefault="00C04F99" w:rsidP="00C04F9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04F9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2227464,92</w:t>
            </w:r>
          </w:p>
        </w:tc>
      </w:tr>
    </w:tbl>
    <w:p w:rsidR="00F95329" w:rsidRDefault="00F95329" w:rsidP="00F315CD">
      <w:pPr>
        <w:pStyle w:val="Textbody"/>
      </w:pPr>
    </w:p>
    <w:p w:rsidR="00070BCE" w:rsidRDefault="00070BCE" w:rsidP="00070BCE">
      <w:pPr>
        <w:pStyle w:val="afffffc"/>
      </w:pPr>
    </w:p>
    <w:p w:rsidR="00070BCE" w:rsidRPr="00070BCE" w:rsidRDefault="00070BCE" w:rsidP="00F315CD">
      <w:pPr>
        <w:pStyle w:val="Textbody"/>
      </w:pPr>
    </w:p>
    <w:p w:rsidR="00122066" w:rsidRDefault="007933B1" w:rsidP="00C863B3">
      <w:pPr>
        <w:pStyle w:val="1"/>
        <w:spacing w:line="240" w:lineRule="auto"/>
      </w:pPr>
      <w:bookmarkStart w:id="4" w:name="_Toc95125523"/>
      <w:bookmarkStart w:id="5" w:name="_Toc181698482"/>
      <w:r w:rsidRPr="00492402"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  <w:bookmarkEnd w:id="4"/>
      <w:bookmarkEnd w:id="5"/>
    </w:p>
    <w:p w:rsidR="005A3FF9" w:rsidRPr="005A3FF9" w:rsidRDefault="005A3FF9" w:rsidP="00F315CD">
      <w:pPr>
        <w:pStyle w:val="Textbody"/>
      </w:pPr>
    </w:p>
    <w:p w:rsidR="006E3F18" w:rsidRDefault="006E3F18" w:rsidP="00E30DAB">
      <w:pPr>
        <w:pStyle w:val="afffffc"/>
      </w:pPr>
      <w:bookmarkStart w:id="6" w:name="_Hlk181706887"/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 xml:space="preserve">планируемого размещения линейного объекта, подлежащего реконструкции в связи с изменением его местоположения – </w:t>
      </w:r>
      <w:r w:rsidR="00610B38">
        <w:t xml:space="preserve">линия </w:t>
      </w:r>
      <w:r w:rsidR="00610B38">
        <w:lastRenderedPageBreak/>
        <w:t xml:space="preserve">электропередач </w:t>
      </w:r>
      <w:r w:rsidR="00610B38" w:rsidRPr="00492402">
        <w:t>(номер по экспликации -</w:t>
      </w:r>
      <w:r w:rsidR="00610B38">
        <w:t xml:space="preserve"> 6</w:t>
      </w:r>
      <w:r w:rsidR="00610B38" w:rsidRPr="00492402">
        <w:t>, ПП-1-</w:t>
      </w:r>
      <w:r w:rsidR="00610B38">
        <w:t>1/</w:t>
      </w:r>
      <w:r w:rsidR="00610B38" w:rsidRPr="00492402">
        <w:t>2</w:t>
      </w:r>
      <w:r w:rsidR="00610B38">
        <w:t>)</w:t>
      </w:r>
      <w:r w:rsidR="00610B38" w:rsidRPr="006F14A6">
        <w:t>.</w:t>
      </w:r>
    </w:p>
    <w:p w:rsidR="005A3FF9" w:rsidRDefault="005A3FF9" w:rsidP="00E30DAB">
      <w:pPr>
        <w:pStyle w:val="afffffc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10B38" w:rsidRPr="00610B38" w:rsidTr="00610B38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426327,98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2227613,32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426324,89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2227585,15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426455,51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2227544,8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426464,83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2227541,09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426493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2227530,43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F91B31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91B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л6</w:t>
            </w:r>
            <w:r w:rsidR="00F91B31" w:rsidRPr="00F91B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F91B31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91B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426533,48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F91B31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91B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2227517,79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426666,06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2227475,89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л8</w:t>
            </w:r>
            <w:bookmarkStart w:id="7" w:name="_GoBack"/>
            <w:bookmarkEnd w:id="7"/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426686,39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2227471,56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426711,24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2227469,86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426889,77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2227473,8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426924,36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2227474,16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427088,25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2227474,37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427146,45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2227474,74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427248,06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2227473,45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427278,63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2227474,92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427333,66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2227477,98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427333,53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2227479,98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427276,18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2227476,8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427248,02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2227475,45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427146,44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2227476,73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427088,24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2227476,37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426924,34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2227476,14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426889,74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2227475,8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426711,34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2227471,86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426686,66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2227473,54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426666,62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2227477,81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426530,57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2227520,79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426493,66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2227532,32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л29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426465,56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2227542,95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426456,18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2227546,69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426327,06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2227586,57</w:t>
            </w:r>
          </w:p>
        </w:tc>
      </w:tr>
      <w:tr w:rsidR="00610B38" w:rsidRPr="00610B38" w:rsidTr="00610B38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426329,97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2227613,1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</w:tbl>
    <w:p w:rsidR="005A3FF9" w:rsidRDefault="005A3FF9" w:rsidP="00E30DAB">
      <w:pPr>
        <w:pStyle w:val="afffffc"/>
      </w:pPr>
    </w:p>
    <w:p w:rsidR="006E3F18" w:rsidRDefault="006E3F18" w:rsidP="00610B38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2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 xml:space="preserve">планируемого размещения линейного объекта, подлежащего реконструкции в связи с изменением его </w:t>
      </w:r>
      <w:r w:rsidR="00610B38">
        <w:t xml:space="preserve">местоположения – линия электропередач </w:t>
      </w:r>
      <w:r w:rsidR="00610B38" w:rsidRPr="00492402">
        <w:t>(номер по экспликации -</w:t>
      </w:r>
      <w:r w:rsidR="00610B38">
        <w:t xml:space="preserve"> 7</w:t>
      </w:r>
      <w:r w:rsidR="00610B38" w:rsidRPr="00492402">
        <w:t>, чертеж</w:t>
      </w:r>
      <w:r w:rsidR="00610B38">
        <w:t xml:space="preserve"> </w:t>
      </w:r>
      <w:r w:rsidR="00610B38" w:rsidRPr="00492402">
        <w:t>ПП-1-</w:t>
      </w:r>
      <w:r w:rsidR="00610B38">
        <w:t>1/</w:t>
      </w:r>
      <w:r w:rsidR="00610B38" w:rsidRPr="00492402">
        <w:t>2)</w:t>
      </w:r>
      <w:r w:rsidR="00610B38" w:rsidRPr="006F14A6">
        <w:t>.</w:t>
      </w:r>
    </w:p>
    <w:p w:rsidR="005A3FF9" w:rsidRDefault="005A3FF9" w:rsidP="00E30DAB">
      <w:pPr>
        <w:pStyle w:val="afffffc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610B38" w:rsidRPr="00610B38" w:rsidTr="00087BEC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426388,65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2227528,43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426394,07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2227546,62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426660,83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2227462,28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426682,65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2227457,75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426698,15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2227456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426728,22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2227455,53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426886,66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2227458,61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427111,28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2227459,88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427164,55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2227460,1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427183,02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2227460,1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427247,77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2227459,36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427272,59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2227460,23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427334,6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2227462,79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427334,73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2227460,79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427270,94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2227458,17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427247,77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2227457,36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427183,01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2227458,1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427165,39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2227458,1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427111,29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2227457,88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426886,68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2227456,61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426728,2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2227453,53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426697,97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2227454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с23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426682,28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2227455,78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426660,32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2227460,34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426395,4</w:t>
            </w:r>
            <w:r w:rsidR="00892B1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2227544,13</w:t>
            </w:r>
          </w:p>
        </w:tc>
      </w:tr>
      <w:tr w:rsidR="00610B38" w:rsidRPr="00610B38" w:rsidTr="00087BEC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с26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426390,57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610B38" w:rsidRPr="00610B38" w:rsidRDefault="00610B38" w:rsidP="00610B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10B3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2227527,87</w:t>
            </w:r>
          </w:p>
        </w:tc>
      </w:tr>
    </w:tbl>
    <w:p w:rsidR="005A3FF9" w:rsidRDefault="005A3FF9" w:rsidP="00E30DAB">
      <w:pPr>
        <w:pStyle w:val="afffffc"/>
      </w:pPr>
    </w:p>
    <w:p w:rsidR="00087BEC" w:rsidRDefault="005A3FF9" w:rsidP="00087BEC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3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 xml:space="preserve">планируемого размещения линейного объекта, подлежащего реконструкции в связи с изменением его </w:t>
      </w:r>
      <w:r w:rsidR="00087BEC">
        <w:t xml:space="preserve">местоположения – высоковольтная линия электропередач </w:t>
      </w:r>
      <w:r w:rsidR="00087BEC" w:rsidRPr="00492402">
        <w:t>(номер по экспликации -</w:t>
      </w:r>
      <w:r w:rsidR="00087BEC">
        <w:t xml:space="preserve"> 5</w:t>
      </w:r>
      <w:r w:rsidR="00087BEC" w:rsidRPr="00492402">
        <w:t>, чертеж</w:t>
      </w:r>
      <w:r w:rsidR="00087BEC">
        <w:t xml:space="preserve"> </w:t>
      </w:r>
      <w:r w:rsidR="00087BEC" w:rsidRPr="00492402">
        <w:t>ПП-1-</w:t>
      </w:r>
      <w:r w:rsidR="00087BEC">
        <w:t>1/</w:t>
      </w:r>
      <w:r w:rsidR="00087BEC" w:rsidRPr="00492402">
        <w:t>2)</w:t>
      </w:r>
      <w:r w:rsidR="00087BEC" w:rsidRPr="006F14A6">
        <w:t>.</w:t>
      </w:r>
    </w:p>
    <w:p w:rsidR="005A3FF9" w:rsidRDefault="005A3FF9" w:rsidP="00E30DAB">
      <w:pPr>
        <w:pStyle w:val="afffffc"/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440"/>
        <w:gridCol w:w="3440"/>
        <w:gridCol w:w="3321"/>
      </w:tblGrid>
      <w:tr w:rsidR="00087BEC" w:rsidRPr="00087BEC" w:rsidTr="00087BEC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426325,98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2227585,86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426325,6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2227583,88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426335,66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2227580,69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426316,63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2227540,11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426318,45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2227539,26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426337,59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2227580,08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426453,94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2227543,18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426455,7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2227547,8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426453,83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2227548,51</w:t>
            </w:r>
          </w:p>
        </w:tc>
      </w:tr>
      <w:tr w:rsidR="00087BEC" w:rsidRPr="00087BEC" w:rsidTr="00087BEC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в10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426452,75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BEC" w:rsidRPr="00087BEC" w:rsidRDefault="00087BEC" w:rsidP="00087BE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87BEC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2227545,66</w:t>
            </w:r>
          </w:p>
        </w:tc>
      </w:tr>
      <w:bookmarkEnd w:id="6"/>
    </w:tbl>
    <w:p w:rsidR="00036A27" w:rsidRPr="00492402" w:rsidRDefault="00036A27" w:rsidP="00F315CD">
      <w:pPr>
        <w:pStyle w:val="Textbody"/>
      </w:pPr>
    </w:p>
    <w:p w:rsidR="00EE5478" w:rsidRPr="00492402" w:rsidRDefault="00DA0413" w:rsidP="00C863B3">
      <w:pPr>
        <w:pStyle w:val="1"/>
        <w:spacing w:line="240" w:lineRule="auto"/>
      </w:pPr>
      <w:bookmarkStart w:id="8" w:name="__RefHeading__37_17986043041"/>
      <w:bookmarkStart w:id="9" w:name="_Toc95125524"/>
      <w:bookmarkStart w:id="10" w:name="_Toc181698483"/>
      <w:bookmarkEnd w:id="8"/>
      <w:r w:rsidRPr="00492402">
        <w:t>ПРЕДЕЛЬНЫЕ ПАРАМЕТРЫ РАЗРЕШЕННОГО СТРОИТЕЛЬСТВА, РЕКОНСТРУКЦИИ ОБЪЕКТОВ КАПИТАЛЬНОГО СТРОИТЕЛЬС</w:t>
      </w:r>
      <w:r w:rsidR="000E56C8" w:rsidRPr="00492402">
        <w:t>ТВА, ВХОДЯЩИХ В СОСТАВ ЛИНЕЙНЫХ ОБЪЕКТОВ</w:t>
      </w:r>
      <w:r w:rsidRPr="00492402">
        <w:t xml:space="preserve"> В ГРАНИЦАХ ЗОН ИХ ПЛАНИРУЕМОГО РАЗМЕЩЕНИЯ</w:t>
      </w:r>
      <w:bookmarkEnd w:id="9"/>
      <w:bookmarkEnd w:id="10"/>
    </w:p>
    <w:p w:rsidR="00036A27" w:rsidRPr="00CF5E69" w:rsidRDefault="006D2832" w:rsidP="00AD41BD">
      <w:pPr>
        <w:pStyle w:val="Textbody"/>
        <w:ind w:firstLine="567"/>
        <w:rPr>
          <w:sz w:val="28"/>
          <w:szCs w:val="28"/>
        </w:rPr>
      </w:pPr>
      <w:r w:rsidRPr="00CF5E69">
        <w:rPr>
          <w:sz w:val="28"/>
          <w:szCs w:val="28"/>
        </w:rPr>
        <w:t xml:space="preserve">В состав </w:t>
      </w:r>
      <w:r w:rsidR="00C863B3" w:rsidRPr="00CF5E69">
        <w:rPr>
          <w:sz w:val="28"/>
          <w:szCs w:val="28"/>
        </w:rPr>
        <w:t>планируемых к размещению</w:t>
      </w:r>
      <w:r w:rsidRPr="00CF5E69">
        <w:rPr>
          <w:sz w:val="28"/>
          <w:szCs w:val="28"/>
        </w:rPr>
        <w:t xml:space="preserve"> линейных объектов </w:t>
      </w:r>
      <w:r w:rsidR="00DA0413" w:rsidRPr="00CF5E69">
        <w:rPr>
          <w:sz w:val="28"/>
          <w:szCs w:val="28"/>
        </w:rPr>
        <w:t>не входят объекты капитального строительства (сохраняемые, проектируемые)</w:t>
      </w:r>
      <w:r w:rsidR="00052C3E" w:rsidRPr="00CF5E69">
        <w:rPr>
          <w:sz w:val="28"/>
          <w:szCs w:val="28"/>
        </w:rPr>
        <w:t xml:space="preserve">, в связи с чем </w:t>
      </w:r>
      <w:r w:rsidR="00DA0413" w:rsidRPr="00CF5E69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E5172C" w:rsidRDefault="00E5172C" w:rsidP="00F315CD">
      <w:pPr>
        <w:pStyle w:val="Textbody"/>
      </w:pPr>
    </w:p>
    <w:p w:rsidR="0028289B" w:rsidRPr="00E5172C" w:rsidRDefault="0028289B" w:rsidP="00F315CD">
      <w:pPr>
        <w:pStyle w:val="Textbody"/>
      </w:pPr>
    </w:p>
    <w:p w:rsidR="00EE5478" w:rsidRPr="00492402" w:rsidRDefault="00DA0413" w:rsidP="00C863B3">
      <w:pPr>
        <w:pStyle w:val="1"/>
        <w:spacing w:line="240" w:lineRule="auto"/>
      </w:pPr>
      <w:bookmarkStart w:id="11" w:name="_Toc181698484"/>
      <w:proofErr w:type="gramStart"/>
      <w:r w:rsidRPr="00492402">
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</w:t>
      </w:r>
      <w:r w:rsidRPr="00492402">
        <w:lastRenderedPageBreak/>
        <w:t xml:space="preserve">ПОДГОТОВКИ ПРОЕКТА ПЛАНИРОВКИ ТЕРРИТОРИИ, А ТАКЖЕ </w:t>
      </w:r>
      <w:proofErr w:type="gramEnd"/>
      <w:r w:rsidRPr="00492402">
        <w:t>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</w:t>
      </w:r>
      <w:r w:rsidR="00A50118" w:rsidRPr="00492402">
        <w:t xml:space="preserve"> В СВЯЗИ С РАЗМЕЩЕНИЕМ ЛИНЕЙНЫХ</w:t>
      </w:r>
      <w:r w:rsidRPr="00492402">
        <w:t xml:space="preserve"> ОБЪЕКТ</w:t>
      </w:r>
      <w:r w:rsidR="00A50118" w:rsidRPr="00492402">
        <w:t>ОВ</w:t>
      </w:r>
      <w:bookmarkEnd w:id="11"/>
    </w:p>
    <w:p w:rsidR="00EE5478" w:rsidRPr="00492402" w:rsidRDefault="00DA0413" w:rsidP="00E30DAB">
      <w:pPr>
        <w:pStyle w:val="afffffc"/>
      </w:pPr>
      <w:r w:rsidRPr="00492402">
        <w:t xml:space="preserve">На территории, </w:t>
      </w:r>
      <w:bookmarkStart w:id="12" w:name="_Hlk98942501"/>
      <w:r w:rsidRPr="00492402">
        <w:t>входящей в границы проектирования,</w:t>
      </w:r>
      <w:bookmarkEnd w:id="12"/>
      <w:r w:rsidRPr="00492402">
        <w:t xml:space="preserve"> расположены:</w:t>
      </w:r>
    </w:p>
    <w:p w:rsidR="00EE5478" w:rsidRPr="00492402" w:rsidRDefault="00DA0413" w:rsidP="00E30DAB">
      <w:pPr>
        <w:pStyle w:val="afffffc"/>
      </w:pPr>
      <w:r w:rsidRPr="00492402">
        <w:t>-</w:t>
      </w:r>
      <w:bookmarkStart w:id="13" w:name="_Hlk98942483"/>
      <w:r w:rsidRPr="00492402">
        <w:t xml:space="preserve"> </w:t>
      </w:r>
      <w:bookmarkEnd w:id="13"/>
      <w:r w:rsidRPr="00492402">
        <w:t>объекты инженерной инфраструктуры.</w:t>
      </w:r>
    </w:p>
    <w:p w:rsidR="00EE5478" w:rsidRPr="00C863B3" w:rsidRDefault="00DA0413" w:rsidP="00C863B3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sz w:val="28"/>
          <w:szCs w:val="28"/>
        </w:rPr>
      </w:pPr>
      <w:bookmarkStart w:id="14" w:name="_Hlk95136687"/>
      <w:r w:rsidRPr="00C863B3">
        <w:rPr>
          <w:rFonts w:asciiTheme="minorHAnsi" w:hAnsiTheme="minorHAnsi" w:cstheme="minorHAnsi"/>
          <w:sz w:val="28"/>
          <w:szCs w:val="28"/>
        </w:rPr>
        <w:t>При пересечении реконструируемых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СП42.13330.2016 «СНиП 2.07.01-89* Градостроительство. Планировка и застройка городских и сельских поселений», утверждённого Приказом Министерства строительства и жилищно-коммунального хозяйства Российской Федерации от 30.12.2016г. N 1034/пр.</w:t>
      </w:r>
    </w:p>
    <w:p w:rsidR="00997207" w:rsidRPr="00492402" w:rsidRDefault="00997207" w:rsidP="00C863B3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color w:val="FF0000"/>
          <w:sz w:val="28"/>
          <w:szCs w:val="28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15" w:name="_Toc181698485"/>
      <w:bookmarkEnd w:id="14"/>
      <w:r w:rsidRPr="00492402">
        <w:t>ИНФОРМАЦИЯ О НЕОБХОДИМОСТИ ОСУЩЕСТВЛЕНИЯ МЕРОПРИЯТИЙ ПО СОХРАНЕНИЮ ОБЪЕКТОВ КУЛЬТУРНОГО НАСЛЕДИЯ ОТ ВОЗМОЖНОГО НЕГАТИВНОГО ВОЗДЕЙСТВИЯ</w:t>
      </w:r>
      <w:r w:rsidR="00A50118" w:rsidRPr="00492402">
        <w:t xml:space="preserve"> В СВЯЗИ С РАЗМЕЩЕНИЕМ ЛИНЕЙНЫХ</w:t>
      </w:r>
      <w:r w:rsidRPr="00492402">
        <w:t xml:space="preserve"> ОБЪЕКТ</w:t>
      </w:r>
      <w:r w:rsidR="00A50118" w:rsidRPr="00492402">
        <w:t>ОВ</w:t>
      </w:r>
      <w:bookmarkEnd w:id="15"/>
    </w:p>
    <w:p w:rsidR="00EE5478" w:rsidRPr="00AD41BD" w:rsidRDefault="00C863B3" w:rsidP="00AD41BD">
      <w:pPr>
        <w:pStyle w:val="Textbody"/>
        <w:ind w:firstLine="709"/>
        <w:rPr>
          <w:sz w:val="28"/>
          <w:szCs w:val="28"/>
        </w:rPr>
      </w:pPr>
      <w:bookmarkStart w:id="16" w:name="_Hlk93930167"/>
      <w:r w:rsidRPr="00AD41BD">
        <w:rPr>
          <w:sz w:val="28"/>
          <w:szCs w:val="28"/>
        </w:rPr>
        <w:t>На территории, входящей в границы проектирования отсутствуют объекты культурного наследия, в связи с чем, мероприяти</w:t>
      </w:r>
      <w:r w:rsidR="00863025" w:rsidRPr="00AD41BD">
        <w:rPr>
          <w:sz w:val="28"/>
          <w:szCs w:val="28"/>
        </w:rPr>
        <w:t>я</w:t>
      </w:r>
      <w:r w:rsidRPr="00AD41BD">
        <w:rPr>
          <w:sz w:val="28"/>
          <w:szCs w:val="28"/>
        </w:rPr>
        <w:t xml:space="preserve"> по сохранению объектов культурного наследия от возможного негативного воздействия в связи с размещением линейных объектов не предусматриваются</w:t>
      </w:r>
      <w:r w:rsidR="00DA0413" w:rsidRPr="00AD41BD">
        <w:rPr>
          <w:sz w:val="28"/>
          <w:szCs w:val="28"/>
        </w:rPr>
        <w:t xml:space="preserve">. </w:t>
      </w:r>
    </w:p>
    <w:p w:rsidR="00997207" w:rsidRPr="00AD41BD" w:rsidRDefault="00997207" w:rsidP="00F315CD">
      <w:pPr>
        <w:pStyle w:val="Textbody"/>
        <w:rPr>
          <w:sz w:val="28"/>
          <w:szCs w:val="28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17" w:name="_Toc181698486"/>
      <w:bookmarkEnd w:id="16"/>
      <w:r w:rsidRPr="00492402">
        <w:t>ИНФОРМАЦИЯ О НЕОБХОДИМОСТИ ОСУЩЕСТВЛЕНИЯ МЕРОПРИЯТИЙ ПО ОХРАНЕ ОКРУЖАЮЩЕЙ СРЕДЫ</w:t>
      </w:r>
      <w:bookmarkEnd w:id="17"/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Перечень мероприятий по охране окружающей среды, </w:t>
      </w:r>
      <w:r w:rsidR="00672C0E" w:rsidRPr="008C08FC">
        <w:rPr>
          <w:sz w:val="28"/>
          <w:szCs w:val="28"/>
        </w:rPr>
        <w:t>которые необходимо осуществить</w:t>
      </w:r>
      <w:r w:rsidRPr="008C08FC">
        <w:rPr>
          <w:sz w:val="28"/>
          <w:szCs w:val="28"/>
        </w:rPr>
        <w:t xml:space="preserve"> на дальнейших стадиях проектирования: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2.1. Загазованность атмосферного воздуха.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2.2. Инженерно-геологические и гидрогеологические условия.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2.3. Состояние водных объектов.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2.4. Влияние шума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</w:pPr>
      <w:r w:rsidRPr="008C08FC">
        <w:rPr>
          <w:sz w:val="28"/>
          <w:szCs w:val="28"/>
        </w:rPr>
        <w:t>2.5. Оценка экономического ущерба от загрязнения окружающей</w:t>
      </w:r>
      <w:r w:rsidRPr="008C08FC">
        <w:rPr>
          <w:b/>
          <w:bCs/>
          <w:sz w:val="28"/>
          <w:szCs w:val="28"/>
        </w:rPr>
        <w:t xml:space="preserve"> </w:t>
      </w:r>
      <w:r w:rsidRPr="008C08FC">
        <w:rPr>
          <w:sz w:val="28"/>
          <w:szCs w:val="28"/>
        </w:rPr>
        <w:t>среды.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lastRenderedPageBreak/>
        <w:t>2.7. Оценка воздействия автодороги на здоровье населения, проживающего в дискомфортных районах.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3. Прогнозное состояние окружающей среды с учетом развития улично-дорожной сети и изменения функционального использования прилегающих территорий.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3.1. Загазованность атмосферного воздуха.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3.2. Инженерно-геологические и гидрогеологические условия.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3.3. Состояние водных объектов.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3.4. Влияние шума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</w:rPr>
      </w:pPr>
      <w:r w:rsidRPr="008C08FC"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4.1. Градостроительные мероприятия.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4.2. Инженерно-технические мероприятия и технические решения.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  <w:u w:val="single"/>
        </w:rPr>
        <w:t>Мероприятия по охране окружающей среды</w:t>
      </w:r>
      <w:r w:rsidRPr="008C08FC">
        <w:rPr>
          <w:sz w:val="28"/>
          <w:szCs w:val="28"/>
        </w:rPr>
        <w:t xml:space="preserve"> необходимо разрабатывать в соответствии с: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- </w:t>
      </w:r>
      <w:r w:rsidR="00467F02" w:rsidRPr="008C08FC">
        <w:rPr>
          <w:sz w:val="28"/>
          <w:szCs w:val="28"/>
        </w:rPr>
        <w:t xml:space="preserve">   </w:t>
      </w:r>
      <w:r w:rsidRPr="008C08FC">
        <w:rPr>
          <w:sz w:val="28"/>
          <w:szCs w:val="28"/>
        </w:rPr>
        <w:t xml:space="preserve">Водным кодексом Российской Федерации от 03.06.2006 N 74-ФЗ; 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- </w:t>
      </w:r>
      <w:r w:rsidR="00467F02" w:rsidRPr="008C08FC">
        <w:rPr>
          <w:sz w:val="28"/>
          <w:szCs w:val="28"/>
        </w:rPr>
        <w:t xml:space="preserve">   </w:t>
      </w:r>
      <w:r w:rsidRPr="008C08FC">
        <w:rPr>
          <w:sz w:val="28"/>
          <w:szCs w:val="28"/>
        </w:rPr>
        <w:t xml:space="preserve">Федеральным законом от 10.01.2002 №7-ФЗ "Об охране окружающей среды"; 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>Федеральным законом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>от 30.03.1999 N 52-ФЗ "О санитарно-эпидемиологическом благополучии населения";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  Федеральным законом от 04.05.1999 №96-ФЗ "Об охране атмосферного воздуха";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 Федеральным законом от 24.06.1998 N 89-ФЗ "Об отходах производства и потребления";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 xml:space="preserve"> - Положение о составе разделов проектной документации и требованиях к их содержанию, утвержденное постановлением Правительства Российской Федерации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 xml:space="preserve">от 16.02.2008 N 87 "; </w:t>
      </w:r>
    </w:p>
    <w:p w:rsidR="002136F5" w:rsidRPr="008C08FC" w:rsidRDefault="00DA0413" w:rsidP="00C863B3">
      <w:pPr>
        <w:pStyle w:val="a0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sz w:val="28"/>
          <w:szCs w:val="28"/>
        </w:rPr>
      </w:pPr>
      <w:r w:rsidRPr="008C08FC">
        <w:rPr>
          <w:sz w:val="28"/>
          <w:szCs w:val="28"/>
        </w:rPr>
        <w:t xml:space="preserve"> - Санитарно-эпидемиологическими правилами и нормативами </w:t>
      </w:r>
      <w:r w:rsidR="00997207" w:rsidRPr="008C08FC">
        <w:rPr>
          <w:sz w:val="28"/>
          <w:szCs w:val="28"/>
        </w:rPr>
        <w:t xml:space="preserve">                    </w:t>
      </w:r>
      <w:r w:rsidRPr="008C08FC">
        <w:rPr>
          <w:sz w:val="28"/>
          <w:szCs w:val="28"/>
        </w:rPr>
        <w:t>СанПиН 2.2.1/2.1.1.1200-03 "Санитарно-защитные зоны и санитарная классификация предприятий, сооружений и иных объектов", введёнными в действие постановлением Главного государственного санитарного врача РФ от 25.09. 2007 г. N 74 и иными действующими нормативными правовыми актами и регламентами.</w:t>
      </w:r>
    </w:p>
    <w:p w:rsidR="003D6F96" w:rsidRPr="00492402" w:rsidRDefault="003D6F96" w:rsidP="00C863B3">
      <w:pPr>
        <w:pStyle w:val="a0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color w:val="FF0000"/>
          <w:sz w:val="28"/>
          <w:szCs w:val="28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18" w:name="_Toc181698487"/>
      <w:r w:rsidRPr="00492402"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8"/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bookmarkStart w:id="19" w:name="_Hlk95137187"/>
      <w:r w:rsidRPr="00C863B3">
        <w:rPr>
          <w:sz w:val="28"/>
          <w:lang w:val="ru-RU"/>
        </w:rPr>
        <w:t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безопасности: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-</w:t>
      </w:r>
      <w:r w:rsidR="00976CEA" w:rsidRPr="00C863B3">
        <w:rPr>
          <w:sz w:val="28"/>
          <w:lang w:val="ru-RU"/>
        </w:rPr>
        <w:t xml:space="preserve"> </w:t>
      </w:r>
      <w:r w:rsidRPr="00C863B3">
        <w:rPr>
          <w:sz w:val="28"/>
          <w:lang w:val="ru-RU"/>
        </w:rPr>
        <w:t xml:space="preserve">вопросы инженерно-технических мероприятий ГО и ЧС по обеспечению устойчивой междугородной связи по кабельным и радиорелейным линиям, а также </w:t>
      </w:r>
      <w:r w:rsidRPr="00C863B3">
        <w:rPr>
          <w:sz w:val="28"/>
          <w:lang w:val="ru-RU"/>
        </w:rPr>
        <w:lastRenderedPageBreak/>
        <w:t>телефонный связи должны разрабатываться специализированными проектными организациями и ведомствами Министерства связи Российской Федерации;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-</w:t>
      </w:r>
      <w:r w:rsidR="00976CEA" w:rsidRPr="00C863B3">
        <w:rPr>
          <w:sz w:val="28"/>
          <w:lang w:val="ru-RU"/>
        </w:rPr>
        <w:t xml:space="preserve"> </w:t>
      </w:r>
      <w:r w:rsidRPr="00C863B3">
        <w:rPr>
          <w:sz w:val="28"/>
          <w:lang w:val="ru-RU"/>
        </w:rPr>
        <w:t xml:space="preserve">оповещение и информирование населения по сигналам ГО осуществляется на основании решения начальника гражданской обороны области, оперативной дежурной сменой органа управления ГО и ЧС одновременно по автоматизированной системе централизованного оповещения с помощью дистанционно управляемых </w:t>
      </w:r>
      <w:proofErr w:type="spellStart"/>
      <w:r w:rsidRPr="00C863B3">
        <w:rPr>
          <w:sz w:val="28"/>
          <w:lang w:val="ru-RU"/>
        </w:rPr>
        <w:t>электросирен</w:t>
      </w:r>
      <w:proofErr w:type="spellEnd"/>
      <w:r w:rsidRPr="00C863B3">
        <w:rPr>
          <w:sz w:val="28"/>
          <w:lang w:val="ru-RU"/>
        </w:rPr>
        <w:t>), а также с использованием действующих сетей проводного вещания, радиовещания и телевидения независимо от ведомственной принадлежности и формы собственности, в соответствии с требованиями постановления Правительства РФ от 17 мая 2023 г. №769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Территория, в границах которой расположен линейный объект, является территорией общего пользования, на которой отсутствуют промышленные предприятия. Территория не сейсмоопасная, карсты и провалы отсутствуют.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 xml:space="preserve">В соответствии с требованиями </w:t>
      </w:r>
      <w:r w:rsidR="00C62783" w:rsidRPr="00C863B3">
        <w:rPr>
          <w:sz w:val="28"/>
          <w:lang w:val="ru-RU"/>
        </w:rPr>
        <w:t xml:space="preserve">Межгосударственного стандарта </w:t>
      </w:r>
      <w:r w:rsidRPr="00C863B3">
        <w:rPr>
          <w:sz w:val="28"/>
          <w:lang w:val="ru-RU"/>
        </w:rPr>
        <w:t>ГОСТ 12.1.004-91</w:t>
      </w:r>
      <w:r w:rsidR="00C62783" w:rsidRPr="00C863B3">
        <w:rPr>
          <w:sz w:val="28"/>
          <w:lang w:val="ru-RU"/>
        </w:rPr>
        <w:t xml:space="preserve"> системы стандартов безопасности труда</w:t>
      </w:r>
      <w:r w:rsidRPr="00C863B3">
        <w:rPr>
          <w:sz w:val="28"/>
          <w:lang w:val="ru-RU"/>
        </w:rPr>
        <w:t xml:space="preserve"> «Пожарная безопасность. Общие требования»</w:t>
      </w:r>
      <w:r w:rsidR="005855E1" w:rsidRPr="00C863B3">
        <w:rPr>
          <w:sz w:val="28"/>
          <w:lang w:val="ru-RU"/>
        </w:rPr>
        <w:t>, утвержденного постановление</w:t>
      </w:r>
      <w:r w:rsidR="003C439A" w:rsidRPr="00C863B3">
        <w:rPr>
          <w:sz w:val="28"/>
          <w:lang w:val="ru-RU"/>
        </w:rPr>
        <w:t>м</w:t>
      </w:r>
      <w:r w:rsidR="005855E1" w:rsidRPr="00C863B3">
        <w:rPr>
          <w:sz w:val="28"/>
          <w:lang w:val="ru-RU"/>
        </w:rPr>
        <w:t xml:space="preserve"> </w:t>
      </w:r>
      <w:r w:rsidR="002739AC" w:rsidRPr="00C863B3">
        <w:rPr>
          <w:sz w:val="28"/>
          <w:lang w:val="ru-RU"/>
        </w:rPr>
        <w:t>Госстандарта</w:t>
      </w:r>
      <w:r w:rsidR="005855E1" w:rsidRPr="00C863B3">
        <w:rPr>
          <w:sz w:val="28"/>
          <w:lang w:val="ru-RU"/>
        </w:rPr>
        <w:t xml:space="preserve"> СССР от 14.06.1991г. №875</w:t>
      </w:r>
      <w:r w:rsidRPr="00C863B3">
        <w:rPr>
          <w:sz w:val="28"/>
          <w:lang w:val="ru-RU"/>
        </w:rPr>
        <w:t xml:space="preserve"> пожарная безопасность проектируемого объекта обеспечивается: системой предотвра</w:t>
      </w:r>
      <w:r w:rsidR="00983E18" w:rsidRPr="00C863B3">
        <w:rPr>
          <w:sz w:val="28"/>
          <w:lang w:val="ru-RU"/>
        </w:rPr>
        <w:t>щения пожара и</w:t>
      </w:r>
      <w:r w:rsidRPr="00C863B3">
        <w:rPr>
          <w:sz w:val="28"/>
          <w:lang w:val="ru-RU"/>
        </w:rPr>
        <w:t xml:space="preserve"> системой противопожарной защиты, </w:t>
      </w:r>
      <w:r w:rsidR="00983E18" w:rsidRPr="00C863B3">
        <w:rPr>
          <w:sz w:val="28"/>
          <w:lang w:val="ru-RU"/>
        </w:rPr>
        <w:t xml:space="preserve">в том числе </w:t>
      </w:r>
      <w:r w:rsidRPr="00C863B3">
        <w:rPr>
          <w:sz w:val="28"/>
          <w:lang w:val="ru-RU"/>
        </w:rPr>
        <w:t>организационно-техническими мероприятиями.</w:t>
      </w: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/>
        <w:jc w:val="both"/>
        <w:rPr>
          <w:sz w:val="28"/>
          <w:lang w:val="ru-RU"/>
        </w:rPr>
      </w:pPr>
    </w:p>
    <w:bookmarkEnd w:id="19"/>
    <w:p w:rsidR="00EE5478" w:rsidRDefault="00EE5478" w:rsidP="00C863B3">
      <w:pPr>
        <w:pStyle w:val="TableParagraph"/>
        <w:spacing w:before="2"/>
        <w:ind w:right="187"/>
        <w:jc w:val="both"/>
        <w:rPr>
          <w:sz w:val="28"/>
          <w:lang w:val="ru-RU"/>
        </w:rPr>
      </w:pPr>
    </w:p>
    <w:sectPr w:rsidR="00EE5478" w:rsidSect="004177C7">
      <w:headerReference w:type="default" r:id="rId13"/>
      <w:footerReference w:type="default" r:id="rId14"/>
      <w:endnotePr>
        <w:numFmt w:val="decimal"/>
      </w:endnotePr>
      <w:type w:val="continuous"/>
      <w:pgSz w:w="11906" w:h="16838"/>
      <w:pgMar w:top="725" w:right="42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9B" w:rsidRDefault="0028289B">
      <w:pPr>
        <w:spacing w:after="0"/>
      </w:pPr>
      <w:r>
        <w:separator/>
      </w:r>
    </w:p>
  </w:endnote>
  <w:endnote w:type="continuationSeparator" w:id="0">
    <w:p w:rsidR="0028289B" w:rsidRDefault="00282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, 바탕">
    <w:altName w:val="Batang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266340"/>
    </w:sdtPr>
    <w:sdtContent>
      <w:p w:rsidR="0028289B" w:rsidRDefault="0028289B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91669"/>
    </w:sdtPr>
    <w:sdtContent>
      <w:p w:rsidR="0028289B" w:rsidRDefault="0028289B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1B31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9B" w:rsidRDefault="0028289B">
      <w:pPr>
        <w:spacing w:after="0"/>
      </w:pPr>
      <w:r>
        <w:separator/>
      </w:r>
    </w:p>
  </w:footnote>
  <w:footnote w:type="continuationSeparator" w:id="0">
    <w:p w:rsidR="0028289B" w:rsidRDefault="002828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9B" w:rsidRDefault="0028289B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9B" w:rsidRDefault="0028289B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72A6"/>
    <w:multiLevelType w:val="multilevel"/>
    <w:tmpl w:val="0A0E72A6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C414F4D"/>
    <w:multiLevelType w:val="multilevel"/>
    <w:tmpl w:val="19E860FC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162384"/>
    <w:multiLevelType w:val="multilevel"/>
    <w:tmpl w:val="0E162384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3">
    <w:nsid w:val="14A82C84"/>
    <w:multiLevelType w:val="multilevel"/>
    <w:tmpl w:val="14A82C84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>
    <w:nsid w:val="17292EDA"/>
    <w:multiLevelType w:val="multilevel"/>
    <w:tmpl w:val="17292EDA"/>
    <w:lvl w:ilvl="0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5">
    <w:nsid w:val="1CE2479E"/>
    <w:multiLevelType w:val="multilevel"/>
    <w:tmpl w:val="1CE2479E"/>
    <w:lvl w:ilvl="0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22070D3B"/>
    <w:multiLevelType w:val="multilevel"/>
    <w:tmpl w:val="22070D3B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2A1C202D"/>
    <w:multiLevelType w:val="multilevel"/>
    <w:tmpl w:val="2A1C202D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8">
    <w:nsid w:val="2D9C650F"/>
    <w:multiLevelType w:val="multilevel"/>
    <w:tmpl w:val="2D9C650F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9">
    <w:nsid w:val="347535BA"/>
    <w:multiLevelType w:val="multilevel"/>
    <w:tmpl w:val="347535BA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35B06866"/>
    <w:multiLevelType w:val="multilevel"/>
    <w:tmpl w:val="35B06866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3976297F"/>
    <w:multiLevelType w:val="multilevel"/>
    <w:tmpl w:val="3976297F"/>
    <w:lvl w:ilvl="0">
      <w:start w:val="1"/>
      <w:numFmt w:val="decimal"/>
      <w:pStyle w:val="1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4CD42570"/>
    <w:multiLevelType w:val="multilevel"/>
    <w:tmpl w:val="4CD42570"/>
    <w:lvl w:ilvl="0">
      <w:start w:val="1"/>
      <w:numFmt w:val="decimal"/>
      <w:pStyle w:val="a3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3">
    <w:nsid w:val="54DE1E78"/>
    <w:multiLevelType w:val="multilevel"/>
    <w:tmpl w:val="54DE1E78"/>
    <w:lvl w:ilvl="0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550F6815"/>
    <w:multiLevelType w:val="multilevel"/>
    <w:tmpl w:val="550F6815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57702A0C"/>
    <w:multiLevelType w:val="multilevel"/>
    <w:tmpl w:val="57702A0C"/>
    <w:lvl w:ilvl="0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7FF538A0"/>
    <w:multiLevelType w:val="multilevel"/>
    <w:tmpl w:val="7FF538A0"/>
    <w:lvl w:ilvl="0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2"/>
  </w:num>
  <w:num w:numId="5">
    <w:abstractNumId w:val="3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3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283"/>
  <w:drawingGridVerticalSpacing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15"/>
    <w:rsid w:val="00001E1B"/>
    <w:rsid w:val="00004C45"/>
    <w:rsid w:val="00013E95"/>
    <w:rsid w:val="00015DE5"/>
    <w:rsid w:val="00016883"/>
    <w:rsid w:val="00017159"/>
    <w:rsid w:val="00021469"/>
    <w:rsid w:val="00032D49"/>
    <w:rsid w:val="000333A7"/>
    <w:rsid w:val="00035724"/>
    <w:rsid w:val="00036A27"/>
    <w:rsid w:val="00037B6A"/>
    <w:rsid w:val="00043653"/>
    <w:rsid w:val="00043F15"/>
    <w:rsid w:val="00047F48"/>
    <w:rsid w:val="000518C4"/>
    <w:rsid w:val="00052C3E"/>
    <w:rsid w:val="0005441A"/>
    <w:rsid w:val="00056300"/>
    <w:rsid w:val="00062961"/>
    <w:rsid w:val="00065CE6"/>
    <w:rsid w:val="00066271"/>
    <w:rsid w:val="000667C2"/>
    <w:rsid w:val="00070493"/>
    <w:rsid w:val="00070BCE"/>
    <w:rsid w:val="00072EC3"/>
    <w:rsid w:val="00073D92"/>
    <w:rsid w:val="00075E77"/>
    <w:rsid w:val="00080AAE"/>
    <w:rsid w:val="0008704B"/>
    <w:rsid w:val="00087BEC"/>
    <w:rsid w:val="000903E5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57B5"/>
    <w:rsid w:val="000D6E2F"/>
    <w:rsid w:val="000E13A9"/>
    <w:rsid w:val="000E56C8"/>
    <w:rsid w:val="000F0EA9"/>
    <w:rsid w:val="000F1BB2"/>
    <w:rsid w:val="000F2C72"/>
    <w:rsid w:val="000F51BB"/>
    <w:rsid w:val="00103D5F"/>
    <w:rsid w:val="0010561F"/>
    <w:rsid w:val="001066E1"/>
    <w:rsid w:val="00107674"/>
    <w:rsid w:val="0011113E"/>
    <w:rsid w:val="00114F14"/>
    <w:rsid w:val="0011626F"/>
    <w:rsid w:val="00122066"/>
    <w:rsid w:val="001260C6"/>
    <w:rsid w:val="00134614"/>
    <w:rsid w:val="00140F01"/>
    <w:rsid w:val="001417E2"/>
    <w:rsid w:val="00146EBA"/>
    <w:rsid w:val="00151834"/>
    <w:rsid w:val="00160AFB"/>
    <w:rsid w:val="001621E7"/>
    <w:rsid w:val="00162988"/>
    <w:rsid w:val="00165963"/>
    <w:rsid w:val="00172127"/>
    <w:rsid w:val="001742B5"/>
    <w:rsid w:val="00174C32"/>
    <w:rsid w:val="00180CA6"/>
    <w:rsid w:val="0018312B"/>
    <w:rsid w:val="00183E33"/>
    <w:rsid w:val="00184E94"/>
    <w:rsid w:val="00185E80"/>
    <w:rsid w:val="001867AE"/>
    <w:rsid w:val="0018757A"/>
    <w:rsid w:val="0018780C"/>
    <w:rsid w:val="00190342"/>
    <w:rsid w:val="001951EE"/>
    <w:rsid w:val="001A53AE"/>
    <w:rsid w:val="001A61A5"/>
    <w:rsid w:val="001A7B2F"/>
    <w:rsid w:val="001B2724"/>
    <w:rsid w:val="001B7D5A"/>
    <w:rsid w:val="001D179C"/>
    <w:rsid w:val="001D1C19"/>
    <w:rsid w:val="001D33DA"/>
    <w:rsid w:val="001D3855"/>
    <w:rsid w:val="001D4503"/>
    <w:rsid w:val="001D4837"/>
    <w:rsid w:val="001D627D"/>
    <w:rsid w:val="001D6F15"/>
    <w:rsid w:val="001D70DB"/>
    <w:rsid w:val="001D7D5B"/>
    <w:rsid w:val="001E1054"/>
    <w:rsid w:val="001E6CF8"/>
    <w:rsid w:val="001E6DFA"/>
    <w:rsid w:val="001E6FBA"/>
    <w:rsid w:val="001E76C2"/>
    <w:rsid w:val="001F1879"/>
    <w:rsid w:val="001F326F"/>
    <w:rsid w:val="001F3C7F"/>
    <w:rsid w:val="001F4ECC"/>
    <w:rsid w:val="001F5EAB"/>
    <w:rsid w:val="001F79D7"/>
    <w:rsid w:val="00200569"/>
    <w:rsid w:val="0020435A"/>
    <w:rsid w:val="00204CBF"/>
    <w:rsid w:val="00206A27"/>
    <w:rsid w:val="00207490"/>
    <w:rsid w:val="00212CAA"/>
    <w:rsid w:val="002136F5"/>
    <w:rsid w:val="00214F29"/>
    <w:rsid w:val="00216392"/>
    <w:rsid w:val="00222641"/>
    <w:rsid w:val="00230684"/>
    <w:rsid w:val="00237D2C"/>
    <w:rsid w:val="00243F3A"/>
    <w:rsid w:val="00246F94"/>
    <w:rsid w:val="002526D6"/>
    <w:rsid w:val="00252B1E"/>
    <w:rsid w:val="00253E58"/>
    <w:rsid w:val="0025682D"/>
    <w:rsid w:val="00256C5B"/>
    <w:rsid w:val="00257338"/>
    <w:rsid w:val="0027097B"/>
    <w:rsid w:val="00270ED3"/>
    <w:rsid w:val="00271E8C"/>
    <w:rsid w:val="0027239B"/>
    <w:rsid w:val="002739AC"/>
    <w:rsid w:val="00275E17"/>
    <w:rsid w:val="00276363"/>
    <w:rsid w:val="00276BD5"/>
    <w:rsid w:val="0028289B"/>
    <w:rsid w:val="00283AF7"/>
    <w:rsid w:val="00284BD8"/>
    <w:rsid w:val="002939BE"/>
    <w:rsid w:val="002A27B7"/>
    <w:rsid w:val="002A6B00"/>
    <w:rsid w:val="002A7562"/>
    <w:rsid w:val="002A779A"/>
    <w:rsid w:val="002B1333"/>
    <w:rsid w:val="002B42CE"/>
    <w:rsid w:val="002B6ADF"/>
    <w:rsid w:val="002C5BFF"/>
    <w:rsid w:val="002D204A"/>
    <w:rsid w:val="002D2284"/>
    <w:rsid w:val="002D26D6"/>
    <w:rsid w:val="002D3AC4"/>
    <w:rsid w:val="002D4449"/>
    <w:rsid w:val="002D4635"/>
    <w:rsid w:val="002D687C"/>
    <w:rsid w:val="002E216D"/>
    <w:rsid w:val="002E2708"/>
    <w:rsid w:val="002E292A"/>
    <w:rsid w:val="002E71DC"/>
    <w:rsid w:val="002F64DA"/>
    <w:rsid w:val="0030017B"/>
    <w:rsid w:val="0030040E"/>
    <w:rsid w:val="0030076B"/>
    <w:rsid w:val="003020EF"/>
    <w:rsid w:val="003021B0"/>
    <w:rsid w:val="003034BE"/>
    <w:rsid w:val="00303635"/>
    <w:rsid w:val="0030507A"/>
    <w:rsid w:val="003151CB"/>
    <w:rsid w:val="0031696E"/>
    <w:rsid w:val="00320923"/>
    <w:rsid w:val="00321618"/>
    <w:rsid w:val="00322F07"/>
    <w:rsid w:val="0033015F"/>
    <w:rsid w:val="00332E6B"/>
    <w:rsid w:val="0033767A"/>
    <w:rsid w:val="00337C79"/>
    <w:rsid w:val="00337ECE"/>
    <w:rsid w:val="00347BA5"/>
    <w:rsid w:val="00352219"/>
    <w:rsid w:val="00353E7D"/>
    <w:rsid w:val="00362DA1"/>
    <w:rsid w:val="0036585A"/>
    <w:rsid w:val="00366C7A"/>
    <w:rsid w:val="00370DB2"/>
    <w:rsid w:val="00371225"/>
    <w:rsid w:val="003730AD"/>
    <w:rsid w:val="00373F75"/>
    <w:rsid w:val="003753C5"/>
    <w:rsid w:val="00380192"/>
    <w:rsid w:val="003817A8"/>
    <w:rsid w:val="00381C78"/>
    <w:rsid w:val="00381DB5"/>
    <w:rsid w:val="00384347"/>
    <w:rsid w:val="00391A25"/>
    <w:rsid w:val="00391A34"/>
    <w:rsid w:val="00395B92"/>
    <w:rsid w:val="003971FE"/>
    <w:rsid w:val="0039792F"/>
    <w:rsid w:val="00397BAC"/>
    <w:rsid w:val="003A0923"/>
    <w:rsid w:val="003A255A"/>
    <w:rsid w:val="003A5D00"/>
    <w:rsid w:val="003A643F"/>
    <w:rsid w:val="003B070D"/>
    <w:rsid w:val="003B1F84"/>
    <w:rsid w:val="003B3B55"/>
    <w:rsid w:val="003B3DF4"/>
    <w:rsid w:val="003B440B"/>
    <w:rsid w:val="003B7677"/>
    <w:rsid w:val="003C3967"/>
    <w:rsid w:val="003C439A"/>
    <w:rsid w:val="003C5944"/>
    <w:rsid w:val="003C737E"/>
    <w:rsid w:val="003C7966"/>
    <w:rsid w:val="003D1644"/>
    <w:rsid w:val="003D1854"/>
    <w:rsid w:val="003D2B4F"/>
    <w:rsid w:val="003D2FC1"/>
    <w:rsid w:val="003D32A9"/>
    <w:rsid w:val="003D406F"/>
    <w:rsid w:val="003D4A6E"/>
    <w:rsid w:val="003D6666"/>
    <w:rsid w:val="003D6F96"/>
    <w:rsid w:val="003E06B2"/>
    <w:rsid w:val="003E0C4C"/>
    <w:rsid w:val="003E54B7"/>
    <w:rsid w:val="003E5B72"/>
    <w:rsid w:val="003E76DB"/>
    <w:rsid w:val="003F0E7A"/>
    <w:rsid w:val="003F3F21"/>
    <w:rsid w:val="003F48C0"/>
    <w:rsid w:val="003F751B"/>
    <w:rsid w:val="004032D7"/>
    <w:rsid w:val="00412E10"/>
    <w:rsid w:val="00413F51"/>
    <w:rsid w:val="00414882"/>
    <w:rsid w:val="004177C7"/>
    <w:rsid w:val="00417CF8"/>
    <w:rsid w:val="00430A58"/>
    <w:rsid w:val="00431668"/>
    <w:rsid w:val="00434033"/>
    <w:rsid w:val="00436AF8"/>
    <w:rsid w:val="004428B3"/>
    <w:rsid w:val="00444644"/>
    <w:rsid w:val="00444669"/>
    <w:rsid w:val="00444821"/>
    <w:rsid w:val="004456C0"/>
    <w:rsid w:val="00452EB3"/>
    <w:rsid w:val="004563B8"/>
    <w:rsid w:val="0045718B"/>
    <w:rsid w:val="0046125F"/>
    <w:rsid w:val="00465965"/>
    <w:rsid w:val="00467F02"/>
    <w:rsid w:val="004705F5"/>
    <w:rsid w:val="00470CD3"/>
    <w:rsid w:val="00471BE5"/>
    <w:rsid w:val="004728C4"/>
    <w:rsid w:val="00474269"/>
    <w:rsid w:val="0048487A"/>
    <w:rsid w:val="00486B85"/>
    <w:rsid w:val="004876A8"/>
    <w:rsid w:val="00487A46"/>
    <w:rsid w:val="00492402"/>
    <w:rsid w:val="00492B71"/>
    <w:rsid w:val="004A0DA6"/>
    <w:rsid w:val="004A6653"/>
    <w:rsid w:val="004A7070"/>
    <w:rsid w:val="004B08AE"/>
    <w:rsid w:val="004B0BB6"/>
    <w:rsid w:val="004B0E3B"/>
    <w:rsid w:val="004B2993"/>
    <w:rsid w:val="004B3476"/>
    <w:rsid w:val="004B6494"/>
    <w:rsid w:val="004B76D3"/>
    <w:rsid w:val="004C12D2"/>
    <w:rsid w:val="004C1348"/>
    <w:rsid w:val="004C298F"/>
    <w:rsid w:val="004C55E7"/>
    <w:rsid w:val="004C7D83"/>
    <w:rsid w:val="004D07CE"/>
    <w:rsid w:val="004D0E82"/>
    <w:rsid w:val="004D2E15"/>
    <w:rsid w:val="004D6095"/>
    <w:rsid w:val="004D6627"/>
    <w:rsid w:val="004E0C9B"/>
    <w:rsid w:val="004E28A5"/>
    <w:rsid w:val="004E2A62"/>
    <w:rsid w:val="004E46A3"/>
    <w:rsid w:val="004E4B30"/>
    <w:rsid w:val="004E4ED5"/>
    <w:rsid w:val="004E62E5"/>
    <w:rsid w:val="004F1632"/>
    <w:rsid w:val="004F3015"/>
    <w:rsid w:val="004F7387"/>
    <w:rsid w:val="0050006B"/>
    <w:rsid w:val="00501F52"/>
    <w:rsid w:val="005048BF"/>
    <w:rsid w:val="005051C1"/>
    <w:rsid w:val="005135A0"/>
    <w:rsid w:val="00513F62"/>
    <w:rsid w:val="00514068"/>
    <w:rsid w:val="005147B6"/>
    <w:rsid w:val="005166B9"/>
    <w:rsid w:val="005250AD"/>
    <w:rsid w:val="005262D4"/>
    <w:rsid w:val="00526377"/>
    <w:rsid w:val="00533006"/>
    <w:rsid w:val="00533604"/>
    <w:rsid w:val="005358D7"/>
    <w:rsid w:val="0053685C"/>
    <w:rsid w:val="00537630"/>
    <w:rsid w:val="005442EA"/>
    <w:rsid w:val="0054737A"/>
    <w:rsid w:val="005537A0"/>
    <w:rsid w:val="00555694"/>
    <w:rsid w:val="00560248"/>
    <w:rsid w:val="005619A7"/>
    <w:rsid w:val="00562F15"/>
    <w:rsid w:val="00565687"/>
    <w:rsid w:val="00567010"/>
    <w:rsid w:val="00567246"/>
    <w:rsid w:val="005713DC"/>
    <w:rsid w:val="00573CDA"/>
    <w:rsid w:val="00577659"/>
    <w:rsid w:val="005779E7"/>
    <w:rsid w:val="00580A33"/>
    <w:rsid w:val="00581093"/>
    <w:rsid w:val="00583E8C"/>
    <w:rsid w:val="00583F15"/>
    <w:rsid w:val="005855E1"/>
    <w:rsid w:val="0058678E"/>
    <w:rsid w:val="00587A60"/>
    <w:rsid w:val="005902C6"/>
    <w:rsid w:val="005932DA"/>
    <w:rsid w:val="0059474A"/>
    <w:rsid w:val="005A3FF9"/>
    <w:rsid w:val="005A4D37"/>
    <w:rsid w:val="005A66F7"/>
    <w:rsid w:val="005B0B56"/>
    <w:rsid w:val="005B27CF"/>
    <w:rsid w:val="005B3382"/>
    <w:rsid w:val="005B3868"/>
    <w:rsid w:val="005B639D"/>
    <w:rsid w:val="005C0E18"/>
    <w:rsid w:val="005C33FD"/>
    <w:rsid w:val="005C4323"/>
    <w:rsid w:val="005C7D65"/>
    <w:rsid w:val="005D009E"/>
    <w:rsid w:val="005D25DB"/>
    <w:rsid w:val="005D4BAC"/>
    <w:rsid w:val="005D4F17"/>
    <w:rsid w:val="005F0783"/>
    <w:rsid w:val="005F1E94"/>
    <w:rsid w:val="005F2C06"/>
    <w:rsid w:val="005F459A"/>
    <w:rsid w:val="005F64C5"/>
    <w:rsid w:val="005F7965"/>
    <w:rsid w:val="00607B30"/>
    <w:rsid w:val="006104A7"/>
    <w:rsid w:val="00610685"/>
    <w:rsid w:val="00610B38"/>
    <w:rsid w:val="00610D48"/>
    <w:rsid w:val="006118A9"/>
    <w:rsid w:val="00612859"/>
    <w:rsid w:val="00613634"/>
    <w:rsid w:val="00616670"/>
    <w:rsid w:val="0062719A"/>
    <w:rsid w:val="00627939"/>
    <w:rsid w:val="00635A64"/>
    <w:rsid w:val="006439CF"/>
    <w:rsid w:val="006456D0"/>
    <w:rsid w:val="00645A61"/>
    <w:rsid w:val="0065309F"/>
    <w:rsid w:val="00654000"/>
    <w:rsid w:val="006548B5"/>
    <w:rsid w:val="00655653"/>
    <w:rsid w:val="0066002A"/>
    <w:rsid w:val="00660CB1"/>
    <w:rsid w:val="006613B1"/>
    <w:rsid w:val="00661986"/>
    <w:rsid w:val="006674A9"/>
    <w:rsid w:val="00671B1D"/>
    <w:rsid w:val="0067207C"/>
    <w:rsid w:val="006729F2"/>
    <w:rsid w:val="00672C0E"/>
    <w:rsid w:val="00673B51"/>
    <w:rsid w:val="00680ABA"/>
    <w:rsid w:val="00680D97"/>
    <w:rsid w:val="00685AE0"/>
    <w:rsid w:val="00686469"/>
    <w:rsid w:val="0069084B"/>
    <w:rsid w:val="00690B39"/>
    <w:rsid w:val="00691DA2"/>
    <w:rsid w:val="00693D72"/>
    <w:rsid w:val="00695051"/>
    <w:rsid w:val="00695F33"/>
    <w:rsid w:val="00697168"/>
    <w:rsid w:val="00697FA9"/>
    <w:rsid w:val="006A3334"/>
    <w:rsid w:val="006B07CD"/>
    <w:rsid w:val="006B2355"/>
    <w:rsid w:val="006B39D1"/>
    <w:rsid w:val="006B56D0"/>
    <w:rsid w:val="006B7482"/>
    <w:rsid w:val="006C17AC"/>
    <w:rsid w:val="006C1929"/>
    <w:rsid w:val="006C2F93"/>
    <w:rsid w:val="006C666F"/>
    <w:rsid w:val="006C6D57"/>
    <w:rsid w:val="006D2832"/>
    <w:rsid w:val="006D508E"/>
    <w:rsid w:val="006D5844"/>
    <w:rsid w:val="006D670A"/>
    <w:rsid w:val="006D68D7"/>
    <w:rsid w:val="006D7E10"/>
    <w:rsid w:val="006E3F18"/>
    <w:rsid w:val="006F0DE4"/>
    <w:rsid w:val="006F14A6"/>
    <w:rsid w:val="006F29A8"/>
    <w:rsid w:val="006F3281"/>
    <w:rsid w:val="006F3F8D"/>
    <w:rsid w:val="00700A0D"/>
    <w:rsid w:val="007017F6"/>
    <w:rsid w:val="00706BBA"/>
    <w:rsid w:val="00710EF6"/>
    <w:rsid w:val="0071132E"/>
    <w:rsid w:val="00711420"/>
    <w:rsid w:val="00713338"/>
    <w:rsid w:val="00713AFD"/>
    <w:rsid w:val="0071478F"/>
    <w:rsid w:val="00717535"/>
    <w:rsid w:val="00720B34"/>
    <w:rsid w:val="00722670"/>
    <w:rsid w:val="007232A8"/>
    <w:rsid w:val="00725248"/>
    <w:rsid w:val="0072525C"/>
    <w:rsid w:val="0073021E"/>
    <w:rsid w:val="0073047E"/>
    <w:rsid w:val="00731B60"/>
    <w:rsid w:val="007405A7"/>
    <w:rsid w:val="00744A52"/>
    <w:rsid w:val="00747908"/>
    <w:rsid w:val="00752A3A"/>
    <w:rsid w:val="00755C98"/>
    <w:rsid w:val="007641AC"/>
    <w:rsid w:val="00765731"/>
    <w:rsid w:val="007726A9"/>
    <w:rsid w:val="00772D31"/>
    <w:rsid w:val="00772FD3"/>
    <w:rsid w:val="00780DD5"/>
    <w:rsid w:val="00784687"/>
    <w:rsid w:val="00784C24"/>
    <w:rsid w:val="0078590A"/>
    <w:rsid w:val="00790271"/>
    <w:rsid w:val="00791851"/>
    <w:rsid w:val="007933B1"/>
    <w:rsid w:val="00793576"/>
    <w:rsid w:val="0079398F"/>
    <w:rsid w:val="007940A8"/>
    <w:rsid w:val="007A147B"/>
    <w:rsid w:val="007A376B"/>
    <w:rsid w:val="007A39FF"/>
    <w:rsid w:val="007A4007"/>
    <w:rsid w:val="007A426A"/>
    <w:rsid w:val="007B1CCD"/>
    <w:rsid w:val="007B22D0"/>
    <w:rsid w:val="007B515B"/>
    <w:rsid w:val="007C2B15"/>
    <w:rsid w:val="007C3A55"/>
    <w:rsid w:val="007C4562"/>
    <w:rsid w:val="007C5E9D"/>
    <w:rsid w:val="007D1FEF"/>
    <w:rsid w:val="007D2175"/>
    <w:rsid w:val="007D502B"/>
    <w:rsid w:val="007D615F"/>
    <w:rsid w:val="007E2BF4"/>
    <w:rsid w:val="007E5BDC"/>
    <w:rsid w:val="007F6178"/>
    <w:rsid w:val="00807076"/>
    <w:rsid w:val="008107F8"/>
    <w:rsid w:val="00817E7E"/>
    <w:rsid w:val="00817FFC"/>
    <w:rsid w:val="008200B2"/>
    <w:rsid w:val="008263A1"/>
    <w:rsid w:val="00831323"/>
    <w:rsid w:val="00832403"/>
    <w:rsid w:val="00834D33"/>
    <w:rsid w:val="00835AAF"/>
    <w:rsid w:val="00835F52"/>
    <w:rsid w:val="00846552"/>
    <w:rsid w:val="008478B3"/>
    <w:rsid w:val="00850835"/>
    <w:rsid w:val="008509B9"/>
    <w:rsid w:val="00850A14"/>
    <w:rsid w:val="0085118C"/>
    <w:rsid w:val="00854EDB"/>
    <w:rsid w:val="00863025"/>
    <w:rsid w:val="00863870"/>
    <w:rsid w:val="00864FD9"/>
    <w:rsid w:val="00870DA3"/>
    <w:rsid w:val="008723BE"/>
    <w:rsid w:val="00874963"/>
    <w:rsid w:val="00881288"/>
    <w:rsid w:val="008842D0"/>
    <w:rsid w:val="00890A16"/>
    <w:rsid w:val="00890F17"/>
    <w:rsid w:val="00891251"/>
    <w:rsid w:val="0089216D"/>
    <w:rsid w:val="00892B1C"/>
    <w:rsid w:val="00896D3F"/>
    <w:rsid w:val="008A0B47"/>
    <w:rsid w:val="008B00D2"/>
    <w:rsid w:val="008B16E6"/>
    <w:rsid w:val="008B3F72"/>
    <w:rsid w:val="008B6FB1"/>
    <w:rsid w:val="008C08FC"/>
    <w:rsid w:val="008C1554"/>
    <w:rsid w:val="008C6A65"/>
    <w:rsid w:val="008D0868"/>
    <w:rsid w:val="008D4F04"/>
    <w:rsid w:val="008E0B3D"/>
    <w:rsid w:val="008E18FC"/>
    <w:rsid w:val="008E39AB"/>
    <w:rsid w:val="008E5C33"/>
    <w:rsid w:val="008E7672"/>
    <w:rsid w:val="008E7E8F"/>
    <w:rsid w:val="008F5BCC"/>
    <w:rsid w:val="008F78F6"/>
    <w:rsid w:val="009029A4"/>
    <w:rsid w:val="00907858"/>
    <w:rsid w:val="00912F82"/>
    <w:rsid w:val="009155EE"/>
    <w:rsid w:val="00916B98"/>
    <w:rsid w:val="0092114B"/>
    <w:rsid w:val="00921887"/>
    <w:rsid w:val="009233AC"/>
    <w:rsid w:val="009300BC"/>
    <w:rsid w:val="009310F8"/>
    <w:rsid w:val="00932CF7"/>
    <w:rsid w:val="00933C0C"/>
    <w:rsid w:val="00935908"/>
    <w:rsid w:val="00935BAA"/>
    <w:rsid w:val="00944F34"/>
    <w:rsid w:val="00945DD6"/>
    <w:rsid w:val="00946309"/>
    <w:rsid w:val="0095325D"/>
    <w:rsid w:val="00953D02"/>
    <w:rsid w:val="00953EF7"/>
    <w:rsid w:val="009572D3"/>
    <w:rsid w:val="0095750C"/>
    <w:rsid w:val="009606EA"/>
    <w:rsid w:val="00960FAE"/>
    <w:rsid w:val="0096296F"/>
    <w:rsid w:val="009677C5"/>
    <w:rsid w:val="00973537"/>
    <w:rsid w:val="00976CEA"/>
    <w:rsid w:val="00977221"/>
    <w:rsid w:val="00983E18"/>
    <w:rsid w:val="00984ED4"/>
    <w:rsid w:val="00992F94"/>
    <w:rsid w:val="00994444"/>
    <w:rsid w:val="00997207"/>
    <w:rsid w:val="009A3EFF"/>
    <w:rsid w:val="009A5094"/>
    <w:rsid w:val="009A5E91"/>
    <w:rsid w:val="009B11E2"/>
    <w:rsid w:val="009B24DB"/>
    <w:rsid w:val="009B5720"/>
    <w:rsid w:val="009B5C00"/>
    <w:rsid w:val="009B5EC7"/>
    <w:rsid w:val="009C047F"/>
    <w:rsid w:val="009C13E0"/>
    <w:rsid w:val="009C2E08"/>
    <w:rsid w:val="009C5BBE"/>
    <w:rsid w:val="009D00FA"/>
    <w:rsid w:val="009E4C15"/>
    <w:rsid w:val="009E5A47"/>
    <w:rsid w:val="009E7C30"/>
    <w:rsid w:val="00A000CF"/>
    <w:rsid w:val="00A014CB"/>
    <w:rsid w:val="00A021DF"/>
    <w:rsid w:val="00A0424A"/>
    <w:rsid w:val="00A0495F"/>
    <w:rsid w:val="00A103C1"/>
    <w:rsid w:val="00A11A3D"/>
    <w:rsid w:val="00A16BC7"/>
    <w:rsid w:val="00A209AE"/>
    <w:rsid w:val="00A20E17"/>
    <w:rsid w:val="00A229A4"/>
    <w:rsid w:val="00A274ED"/>
    <w:rsid w:val="00A30239"/>
    <w:rsid w:val="00A36517"/>
    <w:rsid w:val="00A40815"/>
    <w:rsid w:val="00A4544F"/>
    <w:rsid w:val="00A455D0"/>
    <w:rsid w:val="00A50118"/>
    <w:rsid w:val="00A528BA"/>
    <w:rsid w:val="00A52CF1"/>
    <w:rsid w:val="00A535BB"/>
    <w:rsid w:val="00A53E7B"/>
    <w:rsid w:val="00A57582"/>
    <w:rsid w:val="00A60D6F"/>
    <w:rsid w:val="00A61FFE"/>
    <w:rsid w:val="00A65083"/>
    <w:rsid w:val="00A6771A"/>
    <w:rsid w:val="00A70D0A"/>
    <w:rsid w:val="00A7200B"/>
    <w:rsid w:val="00A72126"/>
    <w:rsid w:val="00A7267B"/>
    <w:rsid w:val="00A77563"/>
    <w:rsid w:val="00A828DF"/>
    <w:rsid w:val="00A9123E"/>
    <w:rsid w:val="00A938FD"/>
    <w:rsid w:val="00A945AB"/>
    <w:rsid w:val="00A94F52"/>
    <w:rsid w:val="00AA1022"/>
    <w:rsid w:val="00AA2692"/>
    <w:rsid w:val="00AA585D"/>
    <w:rsid w:val="00AA7DA4"/>
    <w:rsid w:val="00AB0440"/>
    <w:rsid w:val="00AB36DB"/>
    <w:rsid w:val="00AC0596"/>
    <w:rsid w:val="00AC0D1F"/>
    <w:rsid w:val="00AC13D2"/>
    <w:rsid w:val="00AC2450"/>
    <w:rsid w:val="00AC29DD"/>
    <w:rsid w:val="00AC430F"/>
    <w:rsid w:val="00AD41BD"/>
    <w:rsid w:val="00AD5C94"/>
    <w:rsid w:val="00AE4490"/>
    <w:rsid w:val="00AE509A"/>
    <w:rsid w:val="00AF6118"/>
    <w:rsid w:val="00AF70DD"/>
    <w:rsid w:val="00B0434D"/>
    <w:rsid w:val="00B06300"/>
    <w:rsid w:val="00B11357"/>
    <w:rsid w:val="00B2068F"/>
    <w:rsid w:val="00B21CB0"/>
    <w:rsid w:val="00B2312C"/>
    <w:rsid w:val="00B27D9D"/>
    <w:rsid w:val="00B31394"/>
    <w:rsid w:val="00B319B6"/>
    <w:rsid w:val="00B32851"/>
    <w:rsid w:val="00B35A8E"/>
    <w:rsid w:val="00B40742"/>
    <w:rsid w:val="00B4106E"/>
    <w:rsid w:val="00B46599"/>
    <w:rsid w:val="00B50219"/>
    <w:rsid w:val="00B602CE"/>
    <w:rsid w:val="00B6239E"/>
    <w:rsid w:val="00B62418"/>
    <w:rsid w:val="00B640A6"/>
    <w:rsid w:val="00B6783E"/>
    <w:rsid w:val="00B70911"/>
    <w:rsid w:val="00B71500"/>
    <w:rsid w:val="00B72A2E"/>
    <w:rsid w:val="00B73203"/>
    <w:rsid w:val="00B74089"/>
    <w:rsid w:val="00B84DAF"/>
    <w:rsid w:val="00B93E2F"/>
    <w:rsid w:val="00B93EBF"/>
    <w:rsid w:val="00B9643C"/>
    <w:rsid w:val="00BA0DC3"/>
    <w:rsid w:val="00BA6206"/>
    <w:rsid w:val="00BB380A"/>
    <w:rsid w:val="00BB3B42"/>
    <w:rsid w:val="00BB5688"/>
    <w:rsid w:val="00BB7121"/>
    <w:rsid w:val="00BC35A4"/>
    <w:rsid w:val="00BC5247"/>
    <w:rsid w:val="00BD112C"/>
    <w:rsid w:val="00BD3093"/>
    <w:rsid w:val="00BD32E8"/>
    <w:rsid w:val="00BD686C"/>
    <w:rsid w:val="00BE5B17"/>
    <w:rsid w:val="00BE641A"/>
    <w:rsid w:val="00BF0D11"/>
    <w:rsid w:val="00BF5529"/>
    <w:rsid w:val="00BF5FF3"/>
    <w:rsid w:val="00C04F99"/>
    <w:rsid w:val="00C072E8"/>
    <w:rsid w:val="00C12E49"/>
    <w:rsid w:val="00C155BF"/>
    <w:rsid w:val="00C178F9"/>
    <w:rsid w:val="00C17B6F"/>
    <w:rsid w:val="00C227DC"/>
    <w:rsid w:val="00C239FF"/>
    <w:rsid w:val="00C23B39"/>
    <w:rsid w:val="00C24D5E"/>
    <w:rsid w:val="00C26237"/>
    <w:rsid w:val="00C30A01"/>
    <w:rsid w:val="00C32FA2"/>
    <w:rsid w:val="00C33C3E"/>
    <w:rsid w:val="00C35B47"/>
    <w:rsid w:val="00C36EFD"/>
    <w:rsid w:val="00C37659"/>
    <w:rsid w:val="00C47C3A"/>
    <w:rsid w:val="00C51FE0"/>
    <w:rsid w:val="00C5360A"/>
    <w:rsid w:val="00C54644"/>
    <w:rsid w:val="00C57FF2"/>
    <w:rsid w:val="00C62783"/>
    <w:rsid w:val="00C6450E"/>
    <w:rsid w:val="00C67403"/>
    <w:rsid w:val="00C70391"/>
    <w:rsid w:val="00C750B3"/>
    <w:rsid w:val="00C75CE0"/>
    <w:rsid w:val="00C80078"/>
    <w:rsid w:val="00C847D0"/>
    <w:rsid w:val="00C84BC8"/>
    <w:rsid w:val="00C84DFE"/>
    <w:rsid w:val="00C85B83"/>
    <w:rsid w:val="00C863B3"/>
    <w:rsid w:val="00C91B45"/>
    <w:rsid w:val="00C93D72"/>
    <w:rsid w:val="00CA1E6C"/>
    <w:rsid w:val="00CA62EB"/>
    <w:rsid w:val="00CA7427"/>
    <w:rsid w:val="00CB1693"/>
    <w:rsid w:val="00CB36D5"/>
    <w:rsid w:val="00CB4FC3"/>
    <w:rsid w:val="00CB5F4F"/>
    <w:rsid w:val="00CC4C1B"/>
    <w:rsid w:val="00CC6116"/>
    <w:rsid w:val="00CD0C93"/>
    <w:rsid w:val="00CD32BF"/>
    <w:rsid w:val="00CD3D36"/>
    <w:rsid w:val="00CE4308"/>
    <w:rsid w:val="00CE4980"/>
    <w:rsid w:val="00CE5929"/>
    <w:rsid w:val="00CE7132"/>
    <w:rsid w:val="00CF4590"/>
    <w:rsid w:val="00CF5E69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21E11"/>
    <w:rsid w:val="00D257F9"/>
    <w:rsid w:val="00D311C7"/>
    <w:rsid w:val="00D34CA5"/>
    <w:rsid w:val="00D40555"/>
    <w:rsid w:val="00D42016"/>
    <w:rsid w:val="00D44746"/>
    <w:rsid w:val="00D4677C"/>
    <w:rsid w:val="00D469C7"/>
    <w:rsid w:val="00D51C67"/>
    <w:rsid w:val="00D51F2D"/>
    <w:rsid w:val="00D5214C"/>
    <w:rsid w:val="00D565D1"/>
    <w:rsid w:val="00D567F6"/>
    <w:rsid w:val="00D57371"/>
    <w:rsid w:val="00D57D3A"/>
    <w:rsid w:val="00D72F6E"/>
    <w:rsid w:val="00D83315"/>
    <w:rsid w:val="00D835E5"/>
    <w:rsid w:val="00D912F9"/>
    <w:rsid w:val="00D926B7"/>
    <w:rsid w:val="00DA0413"/>
    <w:rsid w:val="00DA06AE"/>
    <w:rsid w:val="00DA3E3A"/>
    <w:rsid w:val="00DA5671"/>
    <w:rsid w:val="00DA6863"/>
    <w:rsid w:val="00DB31B6"/>
    <w:rsid w:val="00DB38BA"/>
    <w:rsid w:val="00DB4C10"/>
    <w:rsid w:val="00DB5580"/>
    <w:rsid w:val="00DB5931"/>
    <w:rsid w:val="00DB5B5B"/>
    <w:rsid w:val="00DC04BB"/>
    <w:rsid w:val="00DC2209"/>
    <w:rsid w:val="00DC4BE8"/>
    <w:rsid w:val="00DD3881"/>
    <w:rsid w:val="00DD4B43"/>
    <w:rsid w:val="00DD70F2"/>
    <w:rsid w:val="00DD722A"/>
    <w:rsid w:val="00DE10DA"/>
    <w:rsid w:val="00DE1BBE"/>
    <w:rsid w:val="00DE7C66"/>
    <w:rsid w:val="00DF4B00"/>
    <w:rsid w:val="00E04137"/>
    <w:rsid w:val="00E0525F"/>
    <w:rsid w:val="00E100C7"/>
    <w:rsid w:val="00E11BFA"/>
    <w:rsid w:val="00E1252C"/>
    <w:rsid w:val="00E165C8"/>
    <w:rsid w:val="00E22A82"/>
    <w:rsid w:val="00E30DAB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47A49"/>
    <w:rsid w:val="00E5172C"/>
    <w:rsid w:val="00E51765"/>
    <w:rsid w:val="00E57921"/>
    <w:rsid w:val="00E63497"/>
    <w:rsid w:val="00E65598"/>
    <w:rsid w:val="00E655B3"/>
    <w:rsid w:val="00E66B21"/>
    <w:rsid w:val="00E66F2F"/>
    <w:rsid w:val="00E71A3E"/>
    <w:rsid w:val="00E73ACF"/>
    <w:rsid w:val="00E7410A"/>
    <w:rsid w:val="00E766BD"/>
    <w:rsid w:val="00E77216"/>
    <w:rsid w:val="00E8027C"/>
    <w:rsid w:val="00E81A39"/>
    <w:rsid w:val="00E834F1"/>
    <w:rsid w:val="00E84A44"/>
    <w:rsid w:val="00E8617A"/>
    <w:rsid w:val="00E86338"/>
    <w:rsid w:val="00E8788D"/>
    <w:rsid w:val="00E91644"/>
    <w:rsid w:val="00E94F5B"/>
    <w:rsid w:val="00E96DBB"/>
    <w:rsid w:val="00EA04DE"/>
    <w:rsid w:val="00EA0992"/>
    <w:rsid w:val="00EA229E"/>
    <w:rsid w:val="00EA7B0B"/>
    <w:rsid w:val="00EB162C"/>
    <w:rsid w:val="00EB60C7"/>
    <w:rsid w:val="00EB71E3"/>
    <w:rsid w:val="00EC100D"/>
    <w:rsid w:val="00EC1403"/>
    <w:rsid w:val="00EC2051"/>
    <w:rsid w:val="00ED109B"/>
    <w:rsid w:val="00ED20DA"/>
    <w:rsid w:val="00ED6CC3"/>
    <w:rsid w:val="00EE1E24"/>
    <w:rsid w:val="00EE26D0"/>
    <w:rsid w:val="00EE5478"/>
    <w:rsid w:val="00EE5D41"/>
    <w:rsid w:val="00EE7BDC"/>
    <w:rsid w:val="00EF173A"/>
    <w:rsid w:val="00EF4E4D"/>
    <w:rsid w:val="00EF58E2"/>
    <w:rsid w:val="00F02CC9"/>
    <w:rsid w:val="00F0309F"/>
    <w:rsid w:val="00F05366"/>
    <w:rsid w:val="00F12C9C"/>
    <w:rsid w:val="00F21B92"/>
    <w:rsid w:val="00F222AF"/>
    <w:rsid w:val="00F27E20"/>
    <w:rsid w:val="00F310FA"/>
    <w:rsid w:val="00F315CD"/>
    <w:rsid w:val="00F319F6"/>
    <w:rsid w:val="00F34FD9"/>
    <w:rsid w:val="00F3687A"/>
    <w:rsid w:val="00F40FD9"/>
    <w:rsid w:val="00F474C4"/>
    <w:rsid w:val="00F50009"/>
    <w:rsid w:val="00F522BC"/>
    <w:rsid w:val="00F52EB9"/>
    <w:rsid w:val="00F54EC6"/>
    <w:rsid w:val="00F55B98"/>
    <w:rsid w:val="00F57349"/>
    <w:rsid w:val="00F619E6"/>
    <w:rsid w:val="00F6408C"/>
    <w:rsid w:val="00F641EB"/>
    <w:rsid w:val="00F64DCF"/>
    <w:rsid w:val="00F66C73"/>
    <w:rsid w:val="00F67BE6"/>
    <w:rsid w:val="00F70034"/>
    <w:rsid w:val="00F71144"/>
    <w:rsid w:val="00F73866"/>
    <w:rsid w:val="00F80D31"/>
    <w:rsid w:val="00F83B4F"/>
    <w:rsid w:val="00F841D7"/>
    <w:rsid w:val="00F860B4"/>
    <w:rsid w:val="00F876D7"/>
    <w:rsid w:val="00F912AD"/>
    <w:rsid w:val="00F91B31"/>
    <w:rsid w:val="00F928E0"/>
    <w:rsid w:val="00F94047"/>
    <w:rsid w:val="00F95329"/>
    <w:rsid w:val="00FA25A3"/>
    <w:rsid w:val="00FA65FA"/>
    <w:rsid w:val="00FB0E02"/>
    <w:rsid w:val="00FB2961"/>
    <w:rsid w:val="00FB49B7"/>
    <w:rsid w:val="00FB4D14"/>
    <w:rsid w:val="00FC5491"/>
    <w:rsid w:val="00FC6F04"/>
    <w:rsid w:val="00FD08B6"/>
    <w:rsid w:val="00FD1283"/>
    <w:rsid w:val="00FD4CD7"/>
    <w:rsid w:val="00FD58B6"/>
    <w:rsid w:val="00FD7A9A"/>
    <w:rsid w:val="00FE12A1"/>
    <w:rsid w:val="00FE227E"/>
    <w:rsid w:val="00FE677A"/>
    <w:rsid w:val="00FF0619"/>
    <w:rsid w:val="00FF16D1"/>
    <w:rsid w:val="00FF6CB1"/>
    <w:rsid w:val="04972D9B"/>
    <w:rsid w:val="140E188F"/>
    <w:rsid w:val="1A1E74FB"/>
    <w:rsid w:val="1ADA1439"/>
    <w:rsid w:val="206048AE"/>
    <w:rsid w:val="26D13C7F"/>
    <w:rsid w:val="29216E6E"/>
    <w:rsid w:val="2B2E4211"/>
    <w:rsid w:val="2ED84BEB"/>
    <w:rsid w:val="337B274D"/>
    <w:rsid w:val="397B2465"/>
    <w:rsid w:val="434E37F1"/>
    <w:rsid w:val="52E61B8D"/>
    <w:rsid w:val="7652792C"/>
    <w:rsid w:val="7CE6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34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autoRedefine/>
    <w:qFormat/>
    <w:rsid w:val="00A229A4"/>
    <w:pPr>
      <w:keepNext/>
      <w:numPr>
        <w:numId w:val="17"/>
      </w:numPr>
      <w:spacing w:before="240" w:after="120" w:line="360" w:lineRule="auto"/>
      <w:ind w:left="0" w:firstLine="0"/>
      <w:jc w:val="center"/>
      <w:outlineLvl w:val="0"/>
    </w:pPr>
    <w:rPr>
      <w:rFonts w:asciiTheme="minorHAnsi" w:eastAsia="Arial" w:hAnsiTheme="minorHAnsi" w:cstheme="minorHAnsi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autoRedefine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autoRedefine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autoRedefine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autoRedefine/>
    <w:qFormat/>
    <w:rsid w:val="00F315CD"/>
    <w:pPr>
      <w:ind w:right="132"/>
      <w:jc w:val="both"/>
    </w:pPr>
    <w:rPr>
      <w:rFonts w:asciiTheme="minorHAnsi" w:eastAsia="Calibri" w:hAnsiTheme="minorHAnsi" w:cstheme="minorHAnsi"/>
      <w:sz w:val="20"/>
      <w:szCs w:val="20"/>
      <w:lang w:eastAsia="ru-RU"/>
    </w:rPr>
  </w:style>
  <w:style w:type="character" w:styleId="ab">
    <w:name w:val="Emphasis"/>
    <w:autoRedefine/>
    <w:uiPriority w:val="20"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ae">
    <w:name w:val="line number"/>
    <w:basedOn w:val="a8"/>
    <w:autoRedefine/>
    <w:uiPriority w:val="99"/>
    <w:qFormat/>
  </w:style>
  <w:style w:type="character" w:styleId="HTML0">
    <w:name w:val="HTML Cite"/>
    <w:autoRedefine/>
    <w:qFormat/>
    <w:rPr>
      <w:i/>
      <w:iCs/>
    </w:rPr>
  </w:style>
  <w:style w:type="paragraph" w:styleId="af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2">
    <w:name w:val="index 3"/>
    <w:basedOn w:val="Standard"/>
    <w:next w:val="Standard"/>
    <w:autoRedefine/>
    <w:qFormat/>
    <w:pPr>
      <w:ind w:left="720" w:hanging="240"/>
    </w:pPr>
  </w:style>
  <w:style w:type="paragraph" w:styleId="af0">
    <w:name w:val="header"/>
    <w:basedOn w:val="Standard"/>
    <w:link w:val="af1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2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3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af4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5">
    <w:name w:val="footer"/>
    <w:basedOn w:val="Standard"/>
    <w:link w:val="af6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7">
    <w:name w:val="List"/>
    <w:basedOn w:val="Standard"/>
    <w:autoRedefine/>
    <w:qFormat/>
    <w:pPr>
      <w:ind w:left="360" w:hanging="360"/>
    </w:pPr>
  </w:style>
  <w:style w:type="paragraph" w:styleId="af8">
    <w:name w:val="Normal (Web)"/>
    <w:basedOn w:val="Standard"/>
    <w:autoRedefine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9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a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b">
    <w:name w:val="Table Grid"/>
    <w:basedOn w:val="a9"/>
    <w:autoRedefine/>
    <w:uiPriority w:val="59"/>
    <w:qFormat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2">
    <w:name w:val="Название объекта2"/>
    <w:basedOn w:val="Standard"/>
    <w:next w:val="af9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3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4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autoRedefine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7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c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d">
    <w:name w:val="Примечание"/>
    <w:next w:val="afe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e">
    <w:name w:val="примечание_продолжение"/>
    <w:basedOn w:val="afd"/>
    <w:next w:val="aff"/>
    <w:autoRedefine/>
    <w:qFormat/>
    <w:pPr>
      <w:spacing w:before="0"/>
      <w:ind w:hanging="357"/>
    </w:pPr>
  </w:style>
  <w:style w:type="paragraph" w:customStyle="1" w:styleId="aff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f0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2">
    <w:name w:val="диаметр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3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4">
    <w:name w:val="градус Цельсия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5">
    <w:name w:val="табл_строка"/>
    <w:basedOn w:val="Textbody"/>
    <w:qFormat/>
    <w:pPr>
      <w:spacing w:before="120"/>
    </w:pPr>
  </w:style>
  <w:style w:type="paragraph" w:customStyle="1" w:styleId="aff6">
    <w:name w:val="табл_заголовок"/>
    <w:qFormat/>
    <w:pPr>
      <w:keepNext/>
      <w:keepLines/>
      <w:suppressAutoHyphens/>
      <w:jc w:val="center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7">
    <w:name w:val="от_ и_ до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8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3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9">
    <w:name w:val="больше_или_равно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a">
    <w:name w:val="градус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b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c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d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e">
    <w:name w:val="рррасчет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">
    <w:name w:val="рррасчетзагол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9">
    <w:name w:val="больше_или_равно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a">
    <w:name w:val="градус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b">
    <w:name w:val="диаметр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c">
    <w:name w:val="от_ и_ до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0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f1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2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3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autoRedefine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4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5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6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7">
    <w:name w:val="Состав"/>
    <w:basedOn w:val="aff1"/>
    <w:autoRedefine/>
    <w:qFormat/>
  </w:style>
  <w:style w:type="paragraph" w:customStyle="1" w:styleId="afff8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9">
    <w:name w:val="табл_название"/>
    <w:next w:val="aff5"/>
    <w:autoRedefine/>
    <w:qFormat/>
    <w:pPr>
      <w:keepNext/>
      <w:widowControl w:val="0"/>
      <w:suppressAutoHyphens/>
      <w:spacing w:before="120" w:after="120"/>
      <w:jc w:val="center"/>
    </w:pPr>
    <w:rPr>
      <w:rFonts w:eastAsia="Arial" w:cs="Mangal"/>
      <w:b/>
      <w:kern w:val="1"/>
      <w:sz w:val="24"/>
      <w:szCs w:val="24"/>
      <w:lang w:eastAsia="zh-CN"/>
    </w:rPr>
  </w:style>
  <w:style w:type="paragraph" w:customStyle="1" w:styleId="afffa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b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c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d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e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f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f0">
    <w:name w:val="Формула"/>
    <w:basedOn w:val="Standard"/>
    <w:next w:val="affff1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1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2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3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4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5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6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7">
    <w:name w:val="табл_строка Знак Знак"/>
    <w:basedOn w:val="Textbody"/>
    <w:qFormat/>
    <w:pPr>
      <w:spacing w:before="120"/>
    </w:pPr>
  </w:style>
  <w:style w:type="paragraph" w:customStyle="1" w:styleId="affff8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</w:rPr>
  </w:style>
  <w:style w:type="paragraph" w:customStyle="1" w:styleId="a4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 w:cs="Mang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9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</w:p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autoRedefine/>
    <w:qFormat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 w:cs="Mang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a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b">
    <w:name w:val="????????? ???????"/>
    <w:basedOn w:val="affffa"/>
    <w:qFormat/>
    <w:pPr>
      <w:jc w:val="center"/>
    </w:pPr>
    <w:rPr>
      <w:b/>
      <w:i/>
    </w:rPr>
  </w:style>
  <w:style w:type="paragraph" w:customStyle="1" w:styleId="Contents10">
    <w:name w:val="Contents 10"/>
    <w:basedOn w:val="34"/>
    <w:qFormat/>
    <w:pPr>
      <w:tabs>
        <w:tab w:val="right" w:leader="dot" w:pos="9638"/>
      </w:tabs>
      <w:ind w:left="2547"/>
    </w:pPr>
  </w:style>
  <w:style w:type="paragraph" w:customStyle="1" w:styleId="affffc">
    <w:name w:val="Заголовки разделов"/>
    <w:autoRedefine/>
    <w:qFormat/>
    <w:pPr>
      <w:suppressAutoHyphens/>
      <w:jc w:val="center"/>
    </w:pPr>
    <w:rPr>
      <w:rFonts w:ascii="Arial Narrow" w:eastAsia="Arial" w:hAnsi="Arial Narrow" w:cs="Mangal"/>
      <w:b/>
      <w:kern w:val="1"/>
      <w:sz w:val="40"/>
      <w:szCs w:val="24"/>
      <w:lang w:eastAsia="zh-CN" w:bidi="hi-IN"/>
    </w:rPr>
  </w:style>
  <w:style w:type="character" w:customStyle="1" w:styleId="affffd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autoRedefine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e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f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0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1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2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3">
    <w:name w:val="Название объекта Знак Знак Знак"/>
    <w:rPr>
      <w:b/>
      <w:sz w:val="24"/>
      <w:lang w:val="ru-RU" w:bidi="ar-SA"/>
    </w:rPr>
  </w:style>
  <w:style w:type="character" w:customStyle="1" w:styleId="afffff4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5">
    <w:name w:val="Маркированный список Знак"/>
    <w:rPr>
      <w:sz w:val="24"/>
      <w:lang w:val="ru-RU" w:bidi="ar-SA"/>
    </w:rPr>
  </w:style>
  <w:style w:type="character" w:customStyle="1" w:styleId="afffff6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7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8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autoRedefine/>
    <w:qFormat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9">
    <w:name w:val="табл_строка Знак Знак Знак"/>
    <w:rPr>
      <w:sz w:val="24"/>
    </w:rPr>
  </w:style>
  <w:style w:type="character" w:customStyle="1" w:styleId="afffffa">
    <w:name w:val="Примечание Знак"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autoRedefine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b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qFormat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paragraph" w:styleId="afffffc">
    <w:name w:val="List Paragraph"/>
    <w:basedOn w:val="a7"/>
    <w:autoRedefine/>
    <w:uiPriority w:val="34"/>
    <w:qFormat/>
    <w:rsid w:val="00E30DAB"/>
    <w:pPr>
      <w:spacing w:after="0"/>
      <w:ind w:firstLine="851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afffffd">
    <w:name w:val="No Spacing"/>
    <w:link w:val="afffffe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e">
    <w:name w:val="Без интервала Знак"/>
    <w:basedOn w:val="a8"/>
    <w:link w:val="afffffd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6">
    <w:name w:val="Нижний колонтитул Знак"/>
    <w:basedOn w:val="a8"/>
    <w:link w:val="af5"/>
    <w:uiPriority w:val="99"/>
    <w:rPr>
      <w:sz w:val="18"/>
      <w:lang w:bidi="ar-SA"/>
    </w:rPr>
  </w:style>
  <w:style w:type="character" w:customStyle="1" w:styleId="af1">
    <w:name w:val="Верхний колонтитул Знак"/>
    <w:basedOn w:val="a8"/>
    <w:link w:val="af0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pPr>
      <w:widowControl w:val="0"/>
      <w:autoSpaceDE w:val="0"/>
      <w:autoSpaceDN w:val="0"/>
      <w:adjustRightInd w:val="0"/>
    </w:pPr>
    <w:rPr>
      <w:rFonts w:eastAsia="Times New Roman"/>
      <w:sz w:val="18"/>
      <w:szCs w:val="18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34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autoRedefine/>
    <w:qFormat/>
    <w:rsid w:val="00A229A4"/>
    <w:pPr>
      <w:keepNext/>
      <w:numPr>
        <w:numId w:val="17"/>
      </w:numPr>
      <w:spacing w:before="240" w:after="120" w:line="360" w:lineRule="auto"/>
      <w:ind w:left="0" w:firstLine="0"/>
      <w:jc w:val="center"/>
      <w:outlineLvl w:val="0"/>
    </w:pPr>
    <w:rPr>
      <w:rFonts w:asciiTheme="minorHAnsi" w:eastAsia="Arial" w:hAnsiTheme="minorHAnsi" w:cstheme="minorHAnsi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autoRedefine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autoRedefine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autoRedefine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autoRedefine/>
    <w:qFormat/>
    <w:rsid w:val="00F315CD"/>
    <w:pPr>
      <w:ind w:right="132"/>
      <w:jc w:val="both"/>
    </w:pPr>
    <w:rPr>
      <w:rFonts w:asciiTheme="minorHAnsi" w:eastAsia="Calibri" w:hAnsiTheme="minorHAnsi" w:cstheme="minorHAnsi"/>
      <w:sz w:val="20"/>
      <w:szCs w:val="20"/>
      <w:lang w:eastAsia="ru-RU"/>
    </w:rPr>
  </w:style>
  <w:style w:type="character" w:styleId="ab">
    <w:name w:val="Emphasis"/>
    <w:autoRedefine/>
    <w:uiPriority w:val="20"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ae">
    <w:name w:val="line number"/>
    <w:basedOn w:val="a8"/>
    <w:autoRedefine/>
    <w:uiPriority w:val="99"/>
    <w:qFormat/>
  </w:style>
  <w:style w:type="character" w:styleId="HTML0">
    <w:name w:val="HTML Cite"/>
    <w:autoRedefine/>
    <w:qFormat/>
    <w:rPr>
      <w:i/>
      <w:iCs/>
    </w:rPr>
  </w:style>
  <w:style w:type="paragraph" w:styleId="af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2">
    <w:name w:val="index 3"/>
    <w:basedOn w:val="Standard"/>
    <w:next w:val="Standard"/>
    <w:autoRedefine/>
    <w:qFormat/>
    <w:pPr>
      <w:ind w:left="720" w:hanging="240"/>
    </w:pPr>
  </w:style>
  <w:style w:type="paragraph" w:styleId="af0">
    <w:name w:val="header"/>
    <w:basedOn w:val="Standard"/>
    <w:link w:val="af1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2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3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af4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5">
    <w:name w:val="footer"/>
    <w:basedOn w:val="Standard"/>
    <w:link w:val="af6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7">
    <w:name w:val="List"/>
    <w:basedOn w:val="Standard"/>
    <w:autoRedefine/>
    <w:qFormat/>
    <w:pPr>
      <w:ind w:left="360" w:hanging="360"/>
    </w:pPr>
  </w:style>
  <w:style w:type="paragraph" w:styleId="af8">
    <w:name w:val="Normal (Web)"/>
    <w:basedOn w:val="Standard"/>
    <w:autoRedefine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9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a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b">
    <w:name w:val="Table Grid"/>
    <w:basedOn w:val="a9"/>
    <w:autoRedefine/>
    <w:uiPriority w:val="59"/>
    <w:qFormat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2">
    <w:name w:val="Название объекта2"/>
    <w:basedOn w:val="Standard"/>
    <w:next w:val="af9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3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4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autoRedefine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7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c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d">
    <w:name w:val="Примечание"/>
    <w:next w:val="afe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e">
    <w:name w:val="примечание_продолжение"/>
    <w:basedOn w:val="afd"/>
    <w:next w:val="aff"/>
    <w:autoRedefine/>
    <w:qFormat/>
    <w:pPr>
      <w:spacing w:before="0"/>
      <w:ind w:hanging="357"/>
    </w:pPr>
  </w:style>
  <w:style w:type="paragraph" w:customStyle="1" w:styleId="aff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f0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2">
    <w:name w:val="диаметр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3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4">
    <w:name w:val="градус Цельсия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5">
    <w:name w:val="табл_строка"/>
    <w:basedOn w:val="Textbody"/>
    <w:qFormat/>
    <w:pPr>
      <w:spacing w:before="120"/>
    </w:pPr>
  </w:style>
  <w:style w:type="paragraph" w:customStyle="1" w:styleId="aff6">
    <w:name w:val="табл_заголовок"/>
    <w:qFormat/>
    <w:pPr>
      <w:keepNext/>
      <w:keepLines/>
      <w:suppressAutoHyphens/>
      <w:jc w:val="center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7">
    <w:name w:val="от_ и_ до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8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3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9">
    <w:name w:val="больше_или_равно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a">
    <w:name w:val="градус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b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c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d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e">
    <w:name w:val="рррасчет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">
    <w:name w:val="рррасчетзагол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9">
    <w:name w:val="больше_или_равно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a">
    <w:name w:val="градус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b">
    <w:name w:val="диаметр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c">
    <w:name w:val="от_ и_ до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0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f1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2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3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autoRedefine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4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5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6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7">
    <w:name w:val="Состав"/>
    <w:basedOn w:val="aff1"/>
    <w:autoRedefine/>
    <w:qFormat/>
  </w:style>
  <w:style w:type="paragraph" w:customStyle="1" w:styleId="afff8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9">
    <w:name w:val="табл_название"/>
    <w:next w:val="aff5"/>
    <w:autoRedefine/>
    <w:qFormat/>
    <w:pPr>
      <w:keepNext/>
      <w:widowControl w:val="0"/>
      <w:suppressAutoHyphens/>
      <w:spacing w:before="120" w:after="120"/>
      <w:jc w:val="center"/>
    </w:pPr>
    <w:rPr>
      <w:rFonts w:eastAsia="Arial" w:cs="Mangal"/>
      <w:b/>
      <w:kern w:val="1"/>
      <w:sz w:val="24"/>
      <w:szCs w:val="24"/>
      <w:lang w:eastAsia="zh-CN"/>
    </w:rPr>
  </w:style>
  <w:style w:type="paragraph" w:customStyle="1" w:styleId="afffa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b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c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d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e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f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f0">
    <w:name w:val="Формула"/>
    <w:basedOn w:val="Standard"/>
    <w:next w:val="affff1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1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2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3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4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5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6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7">
    <w:name w:val="табл_строка Знак Знак"/>
    <w:basedOn w:val="Textbody"/>
    <w:qFormat/>
    <w:pPr>
      <w:spacing w:before="120"/>
    </w:pPr>
  </w:style>
  <w:style w:type="paragraph" w:customStyle="1" w:styleId="affff8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</w:rPr>
  </w:style>
  <w:style w:type="paragraph" w:customStyle="1" w:styleId="a4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 w:cs="Mang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9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</w:p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autoRedefine/>
    <w:qFormat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 w:cs="Mang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a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b">
    <w:name w:val="????????? ???????"/>
    <w:basedOn w:val="affffa"/>
    <w:qFormat/>
    <w:pPr>
      <w:jc w:val="center"/>
    </w:pPr>
    <w:rPr>
      <w:b/>
      <w:i/>
    </w:rPr>
  </w:style>
  <w:style w:type="paragraph" w:customStyle="1" w:styleId="Contents10">
    <w:name w:val="Contents 10"/>
    <w:basedOn w:val="34"/>
    <w:qFormat/>
    <w:pPr>
      <w:tabs>
        <w:tab w:val="right" w:leader="dot" w:pos="9638"/>
      </w:tabs>
      <w:ind w:left="2547"/>
    </w:pPr>
  </w:style>
  <w:style w:type="paragraph" w:customStyle="1" w:styleId="affffc">
    <w:name w:val="Заголовки разделов"/>
    <w:autoRedefine/>
    <w:qFormat/>
    <w:pPr>
      <w:suppressAutoHyphens/>
      <w:jc w:val="center"/>
    </w:pPr>
    <w:rPr>
      <w:rFonts w:ascii="Arial Narrow" w:eastAsia="Arial" w:hAnsi="Arial Narrow" w:cs="Mangal"/>
      <w:b/>
      <w:kern w:val="1"/>
      <w:sz w:val="40"/>
      <w:szCs w:val="24"/>
      <w:lang w:eastAsia="zh-CN" w:bidi="hi-IN"/>
    </w:rPr>
  </w:style>
  <w:style w:type="character" w:customStyle="1" w:styleId="affffd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autoRedefine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e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f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0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1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2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3">
    <w:name w:val="Название объекта Знак Знак Знак"/>
    <w:rPr>
      <w:b/>
      <w:sz w:val="24"/>
      <w:lang w:val="ru-RU" w:bidi="ar-SA"/>
    </w:rPr>
  </w:style>
  <w:style w:type="character" w:customStyle="1" w:styleId="afffff4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5">
    <w:name w:val="Маркированный список Знак"/>
    <w:rPr>
      <w:sz w:val="24"/>
      <w:lang w:val="ru-RU" w:bidi="ar-SA"/>
    </w:rPr>
  </w:style>
  <w:style w:type="character" w:customStyle="1" w:styleId="afffff6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7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8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autoRedefine/>
    <w:qFormat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9">
    <w:name w:val="табл_строка Знак Знак Знак"/>
    <w:rPr>
      <w:sz w:val="24"/>
    </w:rPr>
  </w:style>
  <w:style w:type="character" w:customStyle="1" w:styleId="afffffa">
    <w:name w:val="Примечание Знак"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autoRedefine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b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qFormat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paragraph" w:styleId="afffffc">
    <w:name w:val="List Paragraph"/>
    <w:basedOn w:val="a7"/>
    <w:autoRedefine/>
    <w:uiPriority w:val="34"/>
    <w:qFormat/>
    <w:rsid w:val="00E30DAB"/>
    <w:pPr>
      <w:spacing w:after="0"/>
      <w:ind w:firstLine="851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afffffd">
    <w:name w:val="No Spacing"/>
    <w:link w:val="afffffe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e">
    <w:name w:val="Без интервала Знак"/>
    <w:basedOn w:val="a8"/>
    <w:link w:val="afffffd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6">
    <w:name w:val="Нижний колонтитул Знак"/>
    <w:basedOn w:val="a8"/>
    <w:link w:val="af5"/>
    <w:uiPriority w:val="99"/>
    <w:rPr>
      <w:sz w:val="18"/>
      <w:lang w:bidi="ar-SA"/>
    </w:rPr>
  </w:style>
  <w:style w:type="character" w:customStyle="1" w:styleId="af1">
    <w:name w:val="Верхний колонтитул Знак"/>
    <w:basedOn w:val="a8"/>
    <w:link w:val="af0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pPr>
      <w:widowControl w:val="0"/>
      <w:autoSpaceDE w:val="0"/>
      <w:autoSpaceDN w:val="0"/>
      <w:adjustRightInd w:val="0"/>
    </w:pPr>
    <w:rPr>
      <w:rFonts w:eastAsia="Times New Roman"/>
      <w:sz w:val="18"/>
      <w:szCs w:val="18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87643/b3103fa6ce603fee3be38c443a3630371a8f553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87643/b3103fa6ce603fee3be38c443a3630371a8f553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6D84-8483-4FC0-8973-B5D8488A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19</Pages>
  <Words>4687</Words>
  <Characters>26719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31344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Герасимов Максим</cp:lastModifiedBy>
  <cp:revision>13</cp:revision>
  <cp:lastPrinted>2025-10-17T05:39:00Z</cp:lastPrinted>
  <dcterms:created xsi:type="dcterms:W3CDTF">2025-06-03T16:04:00Z</dcterms:created>
  <dcterms:modified xsi:type="dcterms:W3CDTF">2025-10-17T05:41:00Z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598F2886B1F749AB9B5F98C7681A05A1_12</vt:lpwstr>
  </property>
</Properties>
</file>